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CD" w:rsidRPr="008367CD" w:rsidRDefault="008367CD" w:rsidP="004836D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  <w:r w:rsidRPr="008367CD"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Памятка жителям о запрете сжигания сухой растительности</w:t>
      </w:r>
    </w:p>
    <w:p w:rsidR="008367CD" w:rsidRPr="008367CD" w:rsidRDefault="008367CD" w:rsidP="008367CD">
      <w:pPr>
        <w:spacing w:before="120" w:after="216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Уважаемые жители</w:t>
      </w:r>
      <w:r w:rsidR="00645303" w:rsidRPr="00645303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!</w:t>
      </w:r>
    </w:p>
    <w:p w:rsidR="00645303" w:rsidRPr="00645303" w:rsidRDefault="008367CD" w:rsidP="008367CD">
      <w:pPr>
        <w:spacing w:before="120" w:after="216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На территории муниципального образования «</w:t>
      </w:r>
      <w:r w:rsidR="00645303" w:rsidRPr="00645303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Калининское сельское поселение</w:t>
      </w:r>
      <w:r w:rsidRPr="00645303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» </w:t>
      </w:r>
      <w:r w:rsidR="00645303" w:rsidRPr="00645303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Цимлянского района </w:t>
      </w:r>
      <w:r w:rsidRPr="00645303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Ростовской области</w:t>
      </w:r>
    </w:p>
    <w:p w:rsidR="008367CD" w:rsidRPr="008367CD" w:rsidRDefault="008367CD" w:rsidP="008367CD">
      <w:pPr>
        <w:spacing w:before="120" w:after="216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645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запрещено выжигание сухой растительности</w:t>
      </w:r>
      <w:r w:rsidRPr="0064530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!!!</w:t>
      </w:r>
    </w:p>
    <w:p w:rsidR="008367CD" w:rsidRPr="008367CD" w:rsidRDefault="008367CD" w:rsidP="00645303">
      <w:pPr>
        <w:spacing w:before="120" w:after="216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ПОМНИТЕ:</w:t>
      </w:r>
    </w:p>
    <w:p w:rsidR="008367CD" w:rsidRDefault="008367CD" w:rsidP="008367CD">
      <w:pPr>
        <w:spacing w:before="120" w:after="216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Вследствие выжигания сухой растительности происходит уничтожение плодородного слоя почвы, среды обитания объектов животного мира, загрязнение атмосферного воздуха, которым дышите Вы, ваши дети, внуки, родители, близкие.</w:t>
      </w:r>
    </w:p>
    <w:p w:rsidR="00932DDA" w:rsidRPr="00645303" w:rsidRDefault="00932DDA" w:rsidP="008367CD">
      <w:pPr>
        <w:spacing w:before="120" w:after="216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</w:pPr>
      <w:r w:rsidRPr="00CD3006">
        <w:rPr>
          <w:rFonts w:ascii="Arial" w:eastAsia="Times New Roman" w:hAnsi="Arial" w:cs="Arial"/>
          <w:b/>
          <w:bCs/>
          <w:i/>
          <w:iCs/>
          <w:noProof/>
          <w:color w:val="008C9E"/>
          <w:sz w:val="24"/>
          <w:szCs w:val="24"/>
          <w:lang w:eastAsia="ru-RU"/>
        </w:rPr>
        <w:drawing>
          <wp:inline distT="0" distB="0" distL="0" distR="0">
            <wp:extent cx="7200900" cy="1470660"/>
            <wp:effectExtent l="0" t="0" r="0" b="0"/>
            <wp:docPr id="2" name="Рисунок 2" descr="Выжигание трав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жигание трав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03" w:rsidRPr="008367CD" w:rsidRDefault="00645303" w:rsidP="00645303">
      <w:pPr>
        <w:spacing w:before="120" w:after="216" w:line="240" w:lineRule="auto"/>
        <w:jc w:val="center"/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lang w:eastAsia="ru-RU"/>
        </w:rPr>
        <w:t>ЗНАЙТЕ!</w:t>
      </w:r>
    </w:p>
    <w:p w:rsidR="00645303" w:rsidRPr="008367CD" w:rsidRDefault="00645303" w:rsidP="00645303">
      <w:pPr>
        <w:spacing w:before="120" w:after="216" w:line="240" w:lineRule="auto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Размер штрафной санкции к нарушителям порядка выжигания сухой растительности составляет:</w:t>
      </w:r>
    </w:p>
    <w:p w:rsidR="00645303" w:rsidRPr="008367CD" w:rsidRDefault="00645303" w:rsidP="00645303">
      <w:pPr>
        <w:spacing w:before="120" w:after="216" w:line="24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535353"/>
          <w:sz w:val="28"/>
          <w:szCs w:val="28"/>
          <w:lang w:eastAsia="ru-RU"/>
        </w:rPr>
        <w:t>в отношении граждан</w:t>
      </w:r>
      <w:proofErr w:type="gramStart"/>
      <w:r w:rsidRPr="00645303">
        <w:rPr>
          <w:rFonts w:ascii="Arial" w:eastAsia="Times New Roman" w:hAnsi="Arial" w:cs="Arial"/>
          <w:b/>
          <w:bCs/>
          <w:color w:val="535353"/>
          <w:sz w:val="28"/>
          <w:szCs w:val="28"/>
          <w:lang w:eastAsia="ru-RU"/>
        </w:rPr>
        <w:t xml:space="preserve"> -                </w:t>
      </w:r>
      <w:r w:rsidRPr="00645303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- </w:t>
      </w:r>
      <w:proofErr w:type="gramEnd"/>
      <w:r w:rsidRPr="00645303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от 2000 до 4000 рублей</w:t>
      </w:r>
      <w:r w:rsidRPr="00645303">
        <w:rPr>
          <w:rFonts w:ascii="Arial" w:eastAsia="Times New Roman" w:hAnsi="Arial" w:cs="Arial"/>
          <w:b/>
          <w:bCs/>
          <w:color w:val="535353"/>
          <w:sz w:val="28"/>
          <w:szCs w:val="28"/>
          <w:lang w:eastAsia="ru-RU"/>
        </w:rPr>
        <w:t>,</w:t>
      </w:r>
    </w:p>
    <w:p w:rsidR="00645303" w:rsidRPr="008367CD" w:rsidRDefault="00645303" w:rsidP="00645303">
      <w:pPr>
        <w:spacing w:before="120" w:after="216" w:line="24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535353"/>
          <w:sz w:val="28"/>
          <w:szCs w:val="28"/>
          <w:lang w:eastAsia="ru-RU"/>
        </w:rPr>
        <w:t xml:space="preserve">в отношении должностных лиц - </w:t>
      </w:r>
      <w:r w:rsidRPr="00645303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от 20000 до 40000 рублей</w:t>
      </w:r>
      <w:r w:rsidRPr="00645303">
        <w:rPr>
          <w:rFonts w:ascii="Arial" w:eastAsia="Times New Roman" w:hAnsi="Arial" w:cs="Arial"/>
          <w:b/>
          <w:bCs/>
          <w:color w:val="535353"/>
          <w:sz w:val="28"/>
          <w:szCs w:val="28"/>
          <w:lang w:eastAsia="ru-RU"/>
        </w:rPr>
        <w:t>,</w:t>
      </w:r>
    </w:p>
    <w:p w:rsidR="00645303" w:rsidRPr="008367CD" w:rsidRDefault="00645303" w:rsidP="00645303">
      <w:pPr>
        <w:spacing w:before="120" w:after="216" w:line="24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535353"/>
          <w:sz w:val="28"/>
          <w:szCs w:val="28"/>
          <w:lang w:eastAsia="ru-RU"/>
        </w:rPr>
        <w:t xml:space="preserve">в отношении юридических лиц  - </w:t>
      </w:r>
      <w:r w:rsidRPr="00645303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от 50000 до 60000 рублей</w:t>
      </w:r>
    </w:p>
    <w:p w:rsidR="00645303" w:rsidRPr="008367CD" w:rsidRDefault="00645303" w:rsidP="00645303">
      <w:pPr>
        <w:spacing w:before="120" w:after="216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32DD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(статья 4.5 областного закона от 25.10.2002 № 273 - ЗС «Об адм</w:t>
      </w:r>
      <w:r w:rsidR="00932DD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инистративных правонарушениях»)</w:t>
      </w:r>
      <w:bookmarkStart w:id="0" w:name="_GoBack"/>
      <w:bookmarkEnd w:id="0"/>
    </w:p>
    <w:p w:rsidR="00645303" w:rsidRPr="00932DDA" w:rsidRDefault="00645303" w:rsidP="00932DDA">
      <w:pPr>
        <w:spacing w:before="120" w:after="216" w:line="240" w:lineRule="auto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eastAsia="ru-RU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 Вред окружающей среде возмещается добровольно или по решению суда в соответствии со статьями 77-78 Федерального закона от 10.01.2012 №7-ФЗ «Об охране окружающей сре</w:t>
      </w:r>
      <w:r w:rsidR="00932DDA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eastAsia="ru-RU"/>
        </w:rPr>
        <w:t>ды»</w:t>
      </w:r>
    </w:p>
    <w:p w:rsidR="00645303" w:rsidRPr="008367CD" w:rsidRDefault="00645303" w:rsidP="00932DDA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FF0000"/>
          <w:sz w:val="20"/>
          <w:szCs w:val="20"/>
          <w:lang w:eastAsia="ru-RU"/>
        </w:rPr>
      </w:pPr>
      <w:r w:rsidRPr="008367CD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Что может сделать каждый</w:t>
      </w:r>
      <w:proofErr w:type="gramStart"/>
      <w:r w:rsidRPr="008367CD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 </w:t>
      </w:r>
      <w:r w:rsidR="00932DDA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!</w:t>
      </w:r>
      <w:proofErr w:type="gramEnd"/>
    </w:p>
    <w:p w:rsidR="00645303" w:rsidRPr="00932DDA" w:rsidRDefault="00645303" w:rsidP="00932DDA">
      <w:pPr>
        <w:pStyle w:val="a8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932D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 </w:t>
      </w:r>
    </w:p>
    <w:p w:rsidR="00645303" w:rsidRPr="00932DDA" w:rsidRDefault="00645303" w:rsidP="00932DDA">
      <w:pPr>
        <w:pStyle w:val="a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932DDA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  <w:lang w:eastAsia="ru-RU"/>
        </w:rPr>
        <w:t>1.</w:t>
      </w:r>
      <w:r w:rsidRPr="00932DD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  <w:lang w:eastAsia="ru-RU"/>
        </w:rPr>
        <w:t>никогда не поджигайте сухую траву</w:t>
      </w:r>
      <w:r w:rsidRPr="00932DDA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на полях и полянах. Если вы увидите, как это делают другие, постарайтесь их остановить и объяснить, что травяные палы очень опасны; </w:t>
      </w:r>
    </w:p>
    <w:p w:rsidR="00645303" w:rsidRPr="00932DDA" w:rsidRDefault="00645303" w:rsidP="00932DDA">
      <w:pPr>
        <w:pStyle w:val="a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932DDA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ru-RU"/>
        </w:rPr>
        <w:t>2.</w:t>
      </w:r>
      <w:r w:rsidRPr="00932DD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  <w:lang w:eastAsia="ru-RU"/>
        </w:rPr>
        <w:t>никогда не разводите костер</w:t>
      </w:r>
      <w:r w:rsidRPr="00932DD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в сухом лесу</w:t>
      </w:r>
      <w:r w:rsidRPr="00932DDA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ru-RU"/>
        </w:rPr>
        <w:t>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нее в радиусе одного метра; </w:t>
      </w:r>
      <w:r w:rsidRPr="00932DDA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  <w:t>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 </w:t>
      </w:r>
    </w:p>
    <w:p w:rsidR="00645303" w:rsidRPr="00932DDA" w:rsidRDefault="00645303" w:rsidP="00932DDA">
      <w:pPr>
        <w:pStyle w:val="a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932DDA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ru-RU"/>
        </w:rPr>
        <w:lastRenderedPageBreak/>
        <w:t>3.</w:t>
      </w:r>
      <w:r w:rsidRPr="00932DD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  <w:lang w:eastAsia="ru-RU"/>
        </w:rPr>
        <w:t>никогда не бросайте непотушенные спички или сигареты</w:t>
      </w:r>
      <w:r w:rsidRPr="00932DDA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ru-RU"/>
        </w:rPr>
        <w:t>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снега); </w:t>
      </w:r>
    </w:p>
    <w:p w:rsidR="00645303" w:rsidRPr="00932DDA" w:rsidRDefault="00645303" w:rsidP="00932DDA">
      <w:pPr>
        <w:pStyle w:val="a8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932DDA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ru-RU"/>
        </w:rPr>
        <w:t>4.</w:t>
      </w:r>
      <w:r w:rsidRPr="00932DD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постарайтесь объяснить вашим друзьям и знакомым, что их неосторожность может послужить причиной пожаров. </w:t>
      </w:r>
    </w:p>
    <w:p w:rsidR="00645303" w:rsidRPr="00932DDA" w:rsidRDefault="00645303" w:rsidP="00932DDA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32DD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Помните, превентивные меры (иными словами – осторожность) - самый действенный способ борьбы с природными пожарами.</w:t>
      </w:r>
    </w:p>
    <w:p w:rsidR="00645303" w:rsidRPr="008367CD" w:rsidRDefault="00645303" w:rsidP="00645303">
      <w:pPr>
        <w:spacing w:before="120" w:after="216" w:line="240" w:lineRule="auto"/>
        <w:jc w:val="center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eastAsia="ru-RU"/>
        </w:rPr>
        <w:t>Будьте бдительны и осторожны, берегите</w:t>
      </w:r>
    </w:p>
    <w:p w:rsidR="00645303" w:rsidRPr="008367CD" w:rsidRDefault="00645303" w:rsidP="00645303">
      <w:pPr>
        <w:spacing w:before="120" w:after="216" w:line="240" w:lineRule="auto"/>
        <w:jc w:val="center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eastAsia="ru-RU"/>
        </w:rPr>
        <w:t>наш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eastAsia="ru-RU"/>
        </w:rPr>
        <w:t>епоселение</w:t>
      </w:r>
      <w:r w:rsidRPr="00645303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eastAsia="ru-RU"/>
        </w:rPr>
        <w:t>, жизнь и здоровье жителей!!!</w:t>
      </w:r>
      <w:r w:rsidRPr="008367CD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 </w:t>
      </w:r>
    </w:p>
    <w:p w:rsidR="00645303" w:rsidRPr="008367CD" w:rsidRDefault="00645303" w:rsidP="00645303">
      <w:pPr>
        <w:spacing w:before="120" w:after="216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  <w:r w:rsidRPr="00932DD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НЕ ДОПУСКАЙТЕ ВЫЖИГАНИЯ СУХОЙ РАСТИТЕЛЬНОСТИ</w:t>
      </w:r>
      <w:proofErr w:type="gramStart"/>
      <w:r w:rsidRPr="00932DD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 !</w:t>
      </w:r>
      <w:proofErr w:type="gramEnd"/>
      <w:r w:rsidRPr="00932DD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!!</w:t>
      </w:r>
    </w:p>
    <w:p w:rsidR="00645303" w:rsidRPr="008367CD" w:rsidRDefault="00645303" w:rsidP="00645303">
      <w:pPr>
        <w:spacing w:before="120" w:after="216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В случае обнаружения очагов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возгорания сухой растительности </w:t>
      </w:r>
      <w:r w:rsidRPr="006453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незамедлительнозвоните </w:t>
      </w:r>
      <w:r w:rsidR="00932DD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администрацию поселения  по телефону 46-3-48</w:t>
      </w:r>
    </w:p>
    <w:p w:rsidR="00645303" w:rsidRPr="008367CD" w:rsidRDefault="00932DDA" w:rsidP="00932DDA">
      <w:pPr>
        <w:spacing w:before="120" w:after="216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6453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в </w:t>
      </w:r>
      <w:proofErr w:type="spellStart"/>
      <w:r w:rsidRPr="006453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пожарнуюохрану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</w:t>
      </w:r>
      <w:r w:rsidR="00645303" w:rsidRPr="006453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</w:t>
      </w:r>
      <w:proofErr w:type="spellEnd"/>
      <w:r w:rsidR="00645303" w:rsidRPr="006453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телефону 01</w:t>
      </w:r>
      <w:r w:rsidR="006453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 ПСЧ 78 - 46-5-31</w:t>
      </w:r>
      <w:r w:rsidR="00645303" w:rsidRPr="006453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, </w:t>
      </w:r>
      <w:proofErr w:type="gramStart"/>
      <w:r w:rsidR="00645303" w:rsidRPr="006453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</w:t>
      </w:r>
      <w:proofErr w:type="gramEnd"/>
      <w:r w:rsidR="00645303" w:rsidRPr="006453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сотовому 010, или 112</w:t>
      </w:r>
      <w:r w:rsidR="00645303" w:rsidRPr="0064530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645303" w:rsidRPr="008367CD" w:rsidRDefault="00645303" w:rsidP="00645303">
      <w:pPr>
        <w:spacing w:before="12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32DDA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Администрация Калининского сельского поселения.</w:t>
      </w:r>
    </w:p>
    <w:sectPr w:rsidR="00645303" w:rsidRPr="008367CD" w:rsidSect="00524565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493"/>
    <w:multiLevelType w:val="multilevel"/>
    <w:tmpl w:val="F142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52"/>
    <w:rsid w:val="00181B8C"/>
    <w:rsid w:val="004836DD"/>
    <w:rsid w:val="00524565"/>
    <w:rsid w:val="00645303"/>
    <w:rsid w:val="00695913"/>
    <w:rsid w:val="00783FAD"/>
    <w:rsid w:val="008367CD"/>
    <w:rsid w:val="008D5C4C"/>
    <w:rsid w:val="00932DDA"/>
    <w:rsid w:val="0095796A"/>
    <w:rsid w:val="00C23C21"/>
    <w:rsid w:val="00C51E25"/>
    <w:rsid w:val="00CD3006"/>
    <w:rsid w:val="00D1104A"/>
    <w:rsid w:val="00D50EA0"/>
    <w:rsid w:val="00D86181"/>
    <w:rsid w:val="00E37E0A"/>
    <w:rsid w:val="00E66352"/>
    <w:rsid w:val="00E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C"/>
  </w:style>
  <w:style w:type="paragraph" w:styleId="1">
    <w:name w:val="heading 1"/>
    <w:basedOn w:val="a"/>
    <w:link w:val="10"/>
    <w:uiPriority w:val="9"/>
    <w:qFormat/>
    <w:rsid w:val="00836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6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8367CD"/>
  </w:style>
  <w:style w:type="paragraph" w:styleId="a5">
    <w:name w:val="Normal (Web)"/>
    <w:basedOn w:val="a"/>
    <w:uiPriority w:val="99"/>
    <w:semiHidden/>
    <w:unhideWhenUsed/>
    <w:rsid w:val="0083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7CD"/>
    <w:rPr>
      <w:b/>
      <w:bCs/>
    </w:rPr>
  </w:style>
  <w:style w:type="character" w:styleId="a7">
    <w:name w:val="Emphasis"/>
    <w:basedOn w:val="a0"/>
    <w:uiPriority w:val="20"/>
    <w:qFormat/>
    <w:rsid w:val="008367CD"/>
    <w:rPr>
      <w:i/>
      <w:iCs/>
    </w:rPr>
  </w:style>
  <w:style w:type="paragraph" w:styleId="a8">
    <w:name w:val="No Spacing"/>
    <w:uiPriority w:val="1"/>
    <w:qFormat/>
    <w:rsid w:val="00932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6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8367CD"/>
  </w:style>
  <w:style w:type="paragraph" w:styleId="a5">
    <w:name w:val="Normal (Web)"/>
    <w:basedOn w:val="a"/>
    <w:uiPriority w:val="99"/>
    <w:semiHidden/>
    <w:unhideWhenUsed/>
    <w:rsid w:val="0083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7CD"/>
    <w:rPr>
      <w:b/>
      <w:bCs/>
    </w:rPr>
  </w:style>
  <w:style w:type="character" w:styleId="a7">
    <w:name w:val="Emphasis"/>
    <w:basedOn w:val="a0"/>
    <w:uiPriority w:val="20"/>
    <w:qFormat/>
    <w:rsid w:val="008367CD"/>
    <w:rPr>
      <w:i/>
      <w:iCs/>
    </w:rPr>
  </w:style>
  <w:style w:type="paragraph" w:styleId="a8">
    <w:name w:val="No Spacing"/>
    <w:uiPriority w:val="1"/>
    <w:qFormat/>
    <w:rsid w:val="00932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463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1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68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0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o-nashe.ru/wp-content/uploads/2017/06/Vyzhiganie-travy.jp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BC4F-AAD6-453F-8CD9-DF934B69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жителям о запрете сжигания сухой растительности</vt:lpstr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2018-04-05T07:27:00Z</cp:lastPrinted>
  <dcterms:created xsi:type="dcterms:W3CDTF">2019-03-28T08:58:00Z</dcterms:created>
  <dcterms:modified xsi:type="dcterms:W3CDTF">2019-04-02T19:09:00Z</dcterms:modified>
</cp:coreProperties>
</file>