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4" w:rsidRPr="00AD6994" w:rsidRDefault="00301DA4" w:rsidP="00C52D7A">
      <w:pPr>
        <w:tabs>
          <w:tab w:val="left" w:pos="3810"/>
          <w:tab w:val="center" w:pos="4747"/>
          <w:tab w:val="left" w:pos="8004"/>
          <w:tab w:val="right" w:pos="1020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F2073F" wp14:editId="600CA04D">
            <wp:simplePos x="0" y="0"/>
            <wp:positionH relativeFrom="column">
              <wp:posOffset>2706370</wp:posOffset>
            </wp:positionH>
            <wp:positionV relativeFrom="paragraph">
              <wp:posOffset>-45720</wp:posOffset>
            </wp:positionV>
            <wp:extent cx="624840" cy="754380"/>
            <wp:effectExtent l="0" t="0" r="3810" b="7620"/>
            <wp:wrapSquare wrapText="bothSides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D7A">
        <w:rPr>
          <w:b/>
          <w:sz w:val="28"/>
          <w:szCs w:val="28"/>
        </w:rPr>
        <w:br w:type="textWrapping" w:clear="all"/>
        <w:t>ПРОЕКТ</w:t>
      </w:r>
    </w:p>
    <w:p w:rsidR="00301DA4" w:rsidRPr="006861CC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АДМИНИСТРАЦИЯ</w:t>
      </w:r>
    </w:p>
    <w:p w:rsidR="00301DA4" w:rsidRPr="006861CC" w:rsidRDefault="00301DA4" w:rsidP="00FE37C2">
      <w:pPr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КАЛИНИНСКОГО СЕЛЬСКОГО ПОСЕЛЕНИЯ</w:t>
      </w:r>
    </w:p>
    <w:p w:rsidR="00301DA4" w:rsidRPr="006861CC" w:rsidRDefault="00301DA4" w:rsidP="00FE37C2">
      <w:pPr>
        <w:shd w:val="clear" w:color="auto" w:fill="FFFFFF"/>
        <w:ind w:left="938"/>
        <w:jc w:val="center"/>
        <w:rPr>
          <w:sz w:val="20"/>
          <w:szCs w:val="20"/>
        </w:rPr>
      </w:pPr>
      <w:r w:rsidRPr="006861CC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01DA4" w:rsidRPr="00F5726B" w:rsidRDefault="00301DA4" w:rsidP="00FE37C2">
      <w:pPr>
        <w:shd w:val="clear" w:color="auto" w:fill="FFFFFF"/>
        <w:spacing w:before="124"/>
        <w:ind w:right="19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ПОСТАНОВЛЕНИЕ</w:t>
      </w:r>
    </w:p>
    <w:p w:rsidR="00301DA4" w:rsidRDefault="00301DA4" w:rsidP="00301DA4">
      <w:pPr>
        <w:shd w:val="clear" w:color="auto" w:fill="FFFFFF"/>
        <w:spacing w:before="124" w:line="627" w:lineRule="exact"/>
        <w:ind w:right="1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FE37C2">
        <w:rPr>
          <w:color w:val="000000"/>
          <w:sz w:val="28"/>
          <w:szCs w:val="28"/>
        </w:rPr>
        <w:t xml:space="preserve">            </w:t>
      </w:r>
      <w:r w:rsidR="00C52D7A">
        <w:rPr>
          <w:color w:val="000000"/>
          <w:sz w:val="28"/>
          <w:szCs w:val="28"/>
        </w:rPr>
        <w:t xml:space="preserve">                    </w:t>
      </w:r>
      <w:r w:rsidR="00FE37C2">
        <w:rPr>
          <w:color w:val="000000"/>
          <w:sz w:val="28"/>
          <w:szCs w:val="28"/>
        </w:rPr>
        <w:t xml:space="preserve"> </w:t>
      </w:r>
      <w:r w:rsidRPr="006861CC">
        <w:rPr>
          <w:color w:val="000000"/>
          <w:sz w:val="28"/>
          <w:szCs w:val="28"/>
        </w:rPr>
        <w:t>№</w:t>
      </w:r>
      <w:r w:rsidR="00C52D7A">
        <w:rPr>
          <w:color w:val="000000"/>
          <w:sz w:val="28"/>
          <w:szCs w:val="28"/>
        </w:rPr>
        <w:t xml:space="preserve"> </w:t>
      </w:r>
      <w:r w:rsidRPr="006861CC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</w:t>
      </w:r>
      <w:r w:rsidRPr="006861CC">
        <w:rPr>
          <w:color w:val="000000"/>
          <w:sz w:val="28"/>
          <w:szCs w:val="28"/>
        </w:rPr>
        <w:t>ст. Калининская</w:t>
      </w:r>
      <w:r>
        <w:rPr>
          <w:sz w:val="28"/>
          <w:szCs w:val="28"/>
        </w:rPr>
        <w:t xml:space="preserve">  </w:t>
      </w:r>
    </w:p>
    <w:p w:rsidR="00301DA4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</w:p>
    <w:p w:rsidR="00301DA4" w:rsidRPr="0089002C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Об утверждении отчета о реализации плана мероприятий муниципальной программы Ка</w:t>
      </w:r>
      <w:r>
        <w:rPr>
          <w:sz w:val="28"/>
          <w:szCs w:val="28"/>
        </w:rPr>
        <w:t xml:space="preserve">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 w:rsidR="00AC3CE3">
        <w:rPr>
          <w:sz w:val="28"/>
          <w:szCs w:val="28"/>
        </w:rPr>
        <w:t>» за 2024</w:t>
      </w:r>
      <w:r>
        <w:rPr>
          <w:sz w:val="28"/>
          <w:szCs w:val="28"/>
        </w:rPr>
        <w:t>год</w:t>
      </w:r>
    </w:p>
    <w:p w:rsidR="00301DA4" w:rsidRPr="00113191" w:rsidRDefault="00301DA4" w:rsidP="00301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07C3" w:rsidRPr="009653B9" w:rsidRDefault="001A07C3" w:rsidP="001A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>ния Цимлянского района», Решением</w:t>
      </w:r>
      <w:r w:rsidRPr="00E230B2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E230B2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 от  25.12.2023</w:t>
      </w:r>
      <w:r w:rsidRPr="00E230B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72 </w:t>
      </w:r>
      <w:r w:rsidRPr="00E230B2">
        <w:rPr>
          <w:sz w:val="28"/>
          <w:szCs w:val="28"/>
        </w:rPr>
        <w:t>«О бюджете Калининского сельского посе</w:t>
      </w:r>
      <w:r>
        <w:rPr>
          <w:sz w:val="28"/>
          <w:szCs w:val="28"/>
        </w:rPr>
        <w:t>ления Цимлянского района на</w:t>
      </w:r>
      <w:proofErr w:type="gramEnd"/>
      <w:r>
        <w:rPr>
          <w:sz w:val="28"/>
          <w:szCs w:val="28"/>
        </w:rPr>
        <w:t xml:space="preserve"> 2024</w:t>
      </w:r>
      <w:r w:rsidRPr="00E230B2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2025 и 2026</w:t>
      </w:r>
      <w:r w:rsidRPr="00E230B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2D7A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</w:t>
      </w:r>
    </w:p>
    <w:p w:rsidR="00301DA4" w:rsidRDefault="00301DA4" w:rsidP="00301DA4">
      <w:pPr>
        <w:jc w:val="both"/>
        <w:rPr>
          <w:sz w:val="28"/>
          <w:szCs w:val="28"/>
        </w:rPr>
      </w:pPr>
    </w:p>
    <w:p w:rsidR="00301DA4" w:rsidRPr="00F5726B" w:rsidRDefault="00301DA4" w:rsidP="00301DA4">
      <w:pPr>
        <w:jc w:val="both"/>
        <w:rPr>
          <w:sz w:val="28"/>
          <w:szCs w:val="28"/>
        </w:rPr>
      </w:pPr>
    </w:p>
    <w:p w:rsidR="00301DA4" w:rsidRPr="0041323E" w:rsidRDefault="00301DA4" w:rsidP="00301DA4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>
        <w:rPr>
          <w:spacing w:val="-3"/>
          <w:sz w:val="28"/>
          <w:szCs w:val="28"/>
        </w:rPr>
        <w:t>ПОСТАНОВЛЯЕТ:</w:t>
      </w:r>
    </w:p>
    <w:p w:rsidR="00301DA4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DA4" w:rsidRPr="00C52D7A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="00301DA4" w:rsidRPr="00C52D7A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="00AC3CE3">
        <w:rPr>
          <w:sz w:val="28"/>
          <w:szCs w:val="28"/>
        </w:rPr>
        <w:t>» за 2024</w:t>
      </w:r>
      <w:r w:rsidR="00301DA4" w:rsidRPr="00C52D7A">
        <w:rPr>
          <w:sz w:val="28"/>
          <w:szCs w:val="28"/>
        </w:rPr>
        <w:t xml:space="preserve"> год согласно приложению.</w:t>
      </w:r>
    </w:p>
    <w:p w:rsidR="00301DA4" w:rsidRPr="00301DA4" w:rsidRDefault="00AC3CE3" w:rsidP="00301DA4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</w:t>
      </w:r>
      <w:r w:rsidR="00301DA4">
        <w:rPr>
          <w:spacing w:val="-17"/>
          <w:sz w:val="28"/>
          <w:szCs w:val="28"/>
        </w:rPr>
        <w:t>.</w:t>
      </w:r>
      <w:r w:rsidR="00301DA4">
        <w:rPr>
          <w:sz w:val="28"/>
          <w:szCs w:val="28"/>
        </w:rPr>
        <w:t xml:space="preserve"> </w:t>
      </w:r>
      <w:proofErr w:type="gramStart"/>
      <w:r w:rsidR="00301DA4" w:rsidRPr="00C5005B">
        <w:rPr>
          <w:sz w:val="28"/>
          <w:szCs w:val="28"/>
        </w:rPr>
        <w:t>Контроль за</w:t>
      </w:r>
      <w:proofErr w:type="gramEnd"/>
      <w:r w:rsidR="00301DA4"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301DA4" w:rsidRPr="00C5005B" w:rsidRDefault="00AC3CE3" w:rsidP="00301DA4">
      <w:pPr>
        <w:jc w:val="both"/>
        <w:rPr>
          <w:kern w:val="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01DA4">
        <w:rPr>
          <w:spacing w:val="-2"/>
          <w:sz w:val="28"/>
          <w:szCs w:val="28"/>
        </w:rPr>
        <w:t xml:space="preserve">. </w:t>
      </w:r>
      <w:r w:rsidR="00301DA4" w:rsidRPr="00C5005B">
        <w:rPr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301DA4">
        <w:rPr>
          <w:kern w:val="2"/>
          <w:sz w:val="28"/>
          <w:szCs w:val="28"/>
        </w:rPr>
        <w:t>.</w:t>
      </w: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Pr="00C5005B" w:rsidRDefault="00301DA4" w:rsidP="00301DA4">
      <w:pPr>
        <w:rPr>
          <w:kern w:val="2"/>
          <w:sz w:val="28"/>
          <w:szCs w:val="28"/>
        </w:rPr>
      </w:pPr>
      <w:r w:rsidRPr="00C5005B">
        <w:rPr>
          <w:kern w:val="2"/>
          <w:sz w:val="28"/>
          <w:szCs w:val="28"/>
        </w:rPr>
        <w:t xml:space="preserve">Глава Администрации </w:t>
      </w:r>
    </w:p>
    <w:p w:rsidR="00301DA4" w:rsidRPr="00C5005B" w:rsidRDefault="00301DA4" w:rsidP="00301DA4">
      <w:pPr>
        <w:rPr>
          <w:kern w:val="2"/>
          <w:sz w:val="20"/>
          <w:szCs w:val="20"/>
        </w:rPr>
      </w:pPr>
      <w:r w:rsidRPr="00C5005B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 xml:space="preserve">                                 </w:t>
      </w:r>
      <w:r w:rsidRPr="00C5005B">
        <w:rPr>
          <w:kern w:val="2"/>
          <w:sz w:val="28"/>
          <w:szCs w:val="28"/>
        </w:rPr>
        <w:t xml:space="preserve">     А.Г.</w:t>
      </w:r>
      <w:r>
        <w:rPr>
          <w:kern w:val="2"/>
          <w:sz w:val="28"/>
          <w:szCs w:val="28"/>
        </w:rPr>
        <w:t xml:space="preserve"> </w:t>
      </w:r>
      <w:proofErr w:type="spellStart"/>
      <w:r w:rsidRPr="00C5005B">
        <w:rPr>
          <w:kern w:val="2"/>
          <w:sz w:val="28"/>
          <w:szCs w:val="28"/>
        </w:rPr>
        <w:t>Савушинский</w:t>
      </w:r>
      <w:proofErr w:type="spellEnd"/>
    </w:p>
    <w:p w:rsidR="00634477" w:rsidRPr="00C52D7A" w:rsidRDefault="0062354B" w:rsidP="00C52D7A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C52D7A">
        <w:rPr>
          <w:b/>
          <w:noProof/>
          <w:sz w:val="28"/>
          <w:szCs w:val="28"/>
        </w:rPr>
        <w:t xml:space="preserve">            </w:t>
      </w: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3CE3" w:rsidRDefault="00AC3CE3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3CE3" w:rsidRDefault="00AC3CE3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FE37C2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634477">
        <w:t>т</w:t>
      </w:r>
      <w:r>
        <w:t xml:space="preserve"> </w:t>
      </w:r>
      <w:r w:rsidR="00634477">
        <w:t>№</w:t>
      </w:r>
      <w:r w:rsidR="00C52D7A">
        <w:t xml:space="preserve">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2D7A" w:rsidRDefault="00C52D7A" w:rsidP="00C52D7A">
      <w:pPr>
        <w:widowControl w:val="0"/>
        <w:ind w:firstLine="709"/>
        <w:jc w:val="center"/>
        <w:rPr>
          <w:bCs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1A07C3" w:rsidRPr="001A07C3" w:rsidRDefault="00C52D7A" w:rsidP="001A0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реализации муниципальной программы </w:t>
      </w:r>
      <w:r w:rsidR="001A07C3" w:rsidRPr="001A07C3">
        <w:rPr>
          <w:color w:val="000000"/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2024год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Конкретные</w:t>
      </w:r>
      <w:r w:rsidR="00AC3CE3">
        <w:rPr>
          <w:color w:val="000000"/>
          <w:sz w:val="28"/>
          <w:szCs w:val="28"/>
        </w:rPr>
        <w:t xml:space="preserve"> результаты, достигнутые за 2024</w:t>
      </w:r>
      <w:r>
        <w:rPr>
          <w:color w:val="000000"/>
          <w:sz w:val="28"/>
          <w:szCs w:val="28"/>
        </w:rPr>
        <w:t xml:space="preserve">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Pr="00A06FAC" w:rsidRDefault="00C52D7A" w:rsidP="001A07C3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Муниципальная программа </w:t>
      </w:r>
      <w:r w:rsidR="00AC3CE3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сельского поселения «</w:t>
      </w:r>
      <w:r w:rsidR="001A07C3" w:rsidRPr="001A07C3">
        <w:rPr>
          <w:sz w:val="28"/>
          <w:szCs w:val="28"/>
        </w:rPr>
        <w:t>отчета о реализации плана мероприятий 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2024год</w:t>
      </w:r>
      <w:r w:rsidRPr="00A06FAC">
        <w:rPr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 w:rsidR="00AC3CE3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</w:t>
      </w:r>
      <w:r w:rsidR="00AC3CE3">
        <w:rPr>
          <w:sz w:val="28"/>
          <w:szCs w:val="28"/>
        </w:rPr>
        <w:t>кого поселения от 09.01.2019 №3</w:t>
      </w:r>
      <w:r w:rsidRPr="00A06FAC">
        <w:rPr>
          <w:sz w:val="28"/>
          <w:szCs w:val="28"/>
        </w:rPr>
        <w:t xml:space="preserve">. На реализацию муниципальной программы в </w:t>
      </w:r>
      <w:r w:rsidR="00AC3CE3">
        <w:rPr>
          <w:sz w:val="28"/>
          <w:szCs w:val="28"/>
        </w:rPr>
        <w:t>2024 году предусмотрено 3</w:t>
      </w:r>
      <w:r w:rsidRPr="00A06FAC">
        <w:rPr>
          <w:sz w:val="28"/>
          <w:szCs w:val="28"/>
        </w:rPr>
        <w:t>,0 тыс. рублей. Фактическое освоение средств муницип</w:t>
      </w:r>
      <w:r w:rsidR="00AC3CE3">
        <w:rPr>
          <w:sz w:val="28"/>
          <w:szCs w:val="28"/>
        </w:rPr>
        <w:t>альной программы по итогам  2024</w:t>
      </w:r>
      <w:r w:rsidRPr="00A06FAC">
        <w:rPr>
          <w:sz w:val="28"/>
          <w:szCs w:val="28"/>
        </w:rPr>
        <w:t xml:space="preserve"> года составило </w:t>
      </w:r>
      <w:r w:rsidR="00AC3CE3">
        <w:rPr>
          <w:sz w:val="28"/>
          <w:szCs w:val="28"/>
        </w:rPr>
        <w:t>3</w:t>
      </w:r>
      <w:r w:rsidRPr="00A06FAC">
        <w:rPr>
          <w:sz w:val="28"/>
          <w:szCs w:val="28"/>
        </w:rPr>
        <w:t xml:space="preserve">,0 тыс. рублей. Процент исполнения – </w:t>
      </w:r>
      <w:r>
        <w:rPr>
          <w:sz w:val="28"/>
          <w:szCs w:val="28"/>
        </w:rPr>
        <w:t>100,0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2. Результаты реализации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подпрограмм муниципальной программы, а так же сведения о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достижении</w:t>
      </w:r>
      <w:proofErr w:type="gramEnd"/>
      <w:r>
        <w:rPr>
          <w:color w:val="000000"/>
          <w:sz w:val="28"/>
          <w:szCs w:val="28"/>
        </w:rPr>
        <w:t xml:space="preserve"> контрольных событий.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 </w:t>
      </w:r>
      <w:r w:rsidRPr="00BD234C">
        <w:rPr>
          <w:bCs/>
          <w:sz w:val="28"/>
          <w:szCs w:val="28"/>
        </w:rPr>
        <w:t xml:space="preserve">Противодействие коррупции в </w:t>
      </w:r>
      <w:r w:rsidR="00AC3CE3">
        <w:rPr>
          <w:bCs/>
          <w:sz w:val="28"/>
          <w:szCs w:val="28"/>
        </w:rPr>
        <w:t>Калининском</w:t>
      </w:r>
      <w:r w:rsidRPr="00BD234C">
        <w:rPr>
          <w:bCs/>
          <w:sz w:val="28"/>
          <w:szCs w:val="28"/>
        </w:rPr>
        <w:t xml:space="preserve"> сельском поселении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1.1: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Совершенствование нормативного правового регулирования в сфере противодействия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1.2: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Усиление </w:t>
      </w:r>
      <w:proofErr w:type="gramStart"/>
      <w:r w:rsidRPr="00BD234C">
        <w:rPr>
          <w:iCs/>
          <w:kern w:val="2"/>
          <w:sz w:val="28"/>
          <w:szCs w:val="28"/>
        </w:rPr>
        <w:t>контроля за</w:t>
      </w:r>
      <w:proofErr w:type="gramEnd"/>
      <w:r w:rsidRPr="00BD234C">
        <w:rPr>
          <w:iCs/>
          <w:kern w:val="2"/>
          <w:sz w:val="28"/>
          <w:szCs w:val="28"/>
        </w:rPr>
        <w:t xml:space="preserve"> соблюдением лицами, замещающими отдельные муниципальные должности, антикоррупционных норм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1.3: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Осуществление антикоррупционной экспертизы нормативных правовых актов Администрации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 и их проектов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1.4: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1.5: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1.6: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Активизация работы по антикоррупционному образованию и просвещению должностных лиц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1.7: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  <w:u w:val="single"/>
        </w:rPr>
        <w:t>Основное  мероприятие  1.8</w:t>
      </w:r>
      <w:r w:rsidRPr="00BD234C">
        <w:rPr>
          <w:sz w:val="28"/>
          <w:szCs w:val="28"/>
          <w:u w:val="single"/>
        </w:rPr>
        <w:t>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Приобретение и размещение  информационных бюллетеней по  противодействию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2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 xml:space="preserve">Профилактика экстремизма и терроризма в </w:t>
      </w:r>
      <w:r w:rsidR="00AC3CE3">
        <w:rPr>
          <w:bCs/>
          <w:kern w:val="2"/>
          <w:sz w:val="28"/>
          <w:szCs w:val="28"/>
        </w:rPr>
        <w:t>Калининском</w:t>
      </w:r>
      <w:r w:rsidRPr="00BD234C">
        <w:rPr>
          <w:bCs/>
          <w:kern w:val="2"/>
          <w:sz w:val="28"/>
          <w:szCs w:val="28"/>
        </w:rPr>
        <w:t xml:space="preserve"> сельском поселении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экстремизма и терроризма, </w:t>
      </w:r>
      <w:r w:rsidRPr="00BD234C">
        <w:rPr>
          <w:kern w:val="2"/>
          <w:sz w:val="28"/>
          <w:szCs w:val="28"/>
        </w:rPr>
        <w:t>гармонизации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BD234C">
        <w:rPr>
          <w:kern w:val="2"/>
          <w:sz w:val="28"/>
          <w:szCs w:val="28"/>
        </w:rPr>
        <w:t>формирование толерантного сознания и поведения, гармонизация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Обеспечение работы Малого консультативного совета по межэтническим отношениям при Администрации </w:t>
      </w:r>
      <w:r w:rsidR="00AC3CE3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Мониторинг состояния межэтнических отношений и раннего предупреждения конфликтных ситуаций на территории </w:t>
      </w:r>
      <w:r w:rsidR="00AC3CE3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2.3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Укрепление общероссийской гражданской идентичности на основе духовно-нравственных и культурных ценностей народов РФ на территории КСП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</w:rPr>
        <w:t xml:space="preserve">Организация и проведение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народного единства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Государственного флага Российской Федерации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России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2.4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Обеспечение равноправия граждан, реализации их конституционных прав на территории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Мониторинг обращений граждан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о фактах нарушения принципа равноправия граждан независимо от расы, этнической принадлежности, языка,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отношения к религии, убеждений, принадлежности к общественным объединениям, а также других обстоятельств при приеме </w:t>
      </w:r>
      <w:proofErr w:type="gramStart"/>
      <w:r w:rsidRPr="00BD234C">
        <w:rPr>
          <w:sz w:val="28"/>
          <w:szCs w:val="28"/>
        </w:rPr>
        <w:t>на</w:t>
      </w:r>
      <w:proofErr w:type="gramEnd"/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работу, замещение должностей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муниципальной службы, формирование кадрового резерва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2.5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Укрепление единства и духовной общности населения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</w:r>
      <w:proofErr w:type="spellStart"/>
      <w:r w:rsidRPr="00BD234C">
        <w:rPr>
          <w:sz w:val="28"/>
          <w:szCs w:val="28"/>
        </w:rPr>
        <w:t>Волгодонское</w:t>
      </w:r>
      <w:proofErr w:type="spellEnd"/>
      <w:r w:rsidRPr="00BD234C">
        <w:rPr>
          <w:sz w:val="28"/>
          <w:szCs w:val="28"/>
        </w:rPr>
        <w:t>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 (по согласованию)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МБОУ </w:t>
      </w:r>
      <w:r w:rsidR="001A07C3">
        <w:rPr>
          <w:sz w:val="28"/>
          <w:szCs w:val="28"/>
        </w:rPr>
        <w:t>Калининская</w:t>
      </w:r>
      <w:r w:rsidRPr="00BD234C">
        <w:rPr>
          <w:sz w:val="28"/>
          <w:szCs w:val="28"/>
        </w:rPr>
        <w:t xml:space="preserve"> СОШ  и МБОУ </w:t>
      </w:r>
      <w:r w:rsidR="002661CF">
        <w:rPr>
          <w:sz w:val="28"/>
          <w:szCs w:val="28"/>
        </w:rPr>
        <w:t>Антоновская</w:t>
      </w:r>
      <w:r w:rsidR="001A07C3">
        <w:rPr>
          <w:sz w:val="28"/>
          <w:szCs w:val="28"/>
        </w:rPr>
        <w:t xml:space="preserve"> О</w:t>
      </w:r>
      <w:bookmarkStart w:id="0" w:name="_GoBack"/>
      <w:bookmarkEnd w:id="0"/>
      <w:r w:rsidRPr="00BD234C">
        <w:rPr>
          <w:sz w:val="28"/>
          <w:szCs w:val="28"/>
        </w:rPr>
        <w:t>ОШ (по согласованию)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чествованию ветеранов ВОВ в рамках плана «Вахта памяти» и торжественного собрания посвященного Дню Победы.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Участие в  районном фестивале национальных культур «В дружбе народов – единство России»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славянской письменности и культуры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2.6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условий для социальной и культурной адаптации мигрантов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pacing w:val="2"/>
          <w:sz w:val="28"/>
          <w:szCs w:val="28"/>
          <w:shd w:val="clear" w:color="auto" w:fill="FFFFFF"/>
        </w:rPr>
        <w:t>Информирование населения по вопросам миграционной политики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D234C">
        <w:rPr>
          <w:spacing w:val="2"/>
          <w:sz w:val="28"/>
          <w:szCs w:val="28"/>
          <w:shd w:val="clear" w:color="auto" w:fill="FFFFFF"/>
        </w:rPr>
        <w:t xml:space="preserve">Проведение спортивно-массовых мероприятий на территории </w:t>
      </w:r>
      <w:r w:rsidR="00AC3CE3">
        <w:rPr>
          <w:spacing w:val="2"/>
          <w:sz w:val="28"/>
          <w:szCs w:val="28"/>
          <w:shd w:val="clear" w:color="auto" w:fill="FFFFFF"/>
        </w:rPr>
        <w:t>Калининского</w:t>
      </w:r>
      <w:r w:rsidRPr="00BD234C">
        <w:rPr>
          <w:spacing w:val="2"/>
          <w:sz w:val="28"/>
          <w:szCs w:val="28"/>
          <w:shd w:val="clear" w:color="auto" w:fill="FFFFFF"/>
        </w:rPr>
        <w:t xml:space="preserve"> сельского поселения (по отдельному плану)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2.7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2.8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выполнения функций муниципальными учреждениями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в части реализации комплекса антитеррористических мероприятий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</w:t>
      </w:r>
      <w:r>
        <w:rPr>
          <w:sz w:val="28"/>
          <w:szCs w:val="28"/>
          <w:u w:val="single"/>
        </w:rPr>
        <w:t xml:space="preserve"> 2.9 </w:t>
      </w:r>
      <w:r w:rsidRPr="00BD234C">
        <w:rPr>
          <w:iCs/>
          <w:kern w:val="2"/>
          <w:sz w:val="28"/>
          <w:szCs w:val="28"/>
        </w:rPr>
        <w:t>Проведение мониторинга межрасовых, межнациональных ( межэтнических) и межконфессиональных отношений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 политической ситуации в Российской Федерации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 2.10 </w:t>
      </w:r>
      <w:r w:rsidRPr="00BD234C">
        <w:rPr>
          <w:iCs/>
          <w:kern w:val="2"/>
          <w:sz w:val="28"/>
          <w:szCs w:val="28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2.11 </w:t>
      </w:r>
      <w:r w:rsidRPr="00BD234C">
        <w:rPr>
          <w:iCs/>
          <w:kern w:val="2"/>
          <w:sz w:val="28"/>
          <w:szCs w:val="28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2.12 </w:t>
      </w:r>
      <w:r w:rsidRPr="00BD234C">
        <w:rPr>
          <w:iCs/>
          <w:kern w:val="2"/>
          <w:sz w:val="28"/>
          <w:szCs w:val="28"/>
        </w:rPr>
        <w:t>Принятие мер, препятствующих возникновению пространственной сегрегации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формированию этнических анклавов , социальной исключительности отдельных групп граждан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2.13 </w:t>
      </w:r>
      <w:r w:rsidRPr="00BD234C">
        <w:rPr>
          <w:iCs/>
          <w:kern w:val="2"/>
          <w:sz w:val="28"/>
          <w:szCs w:val="28"/>
        </w:rPr>
        <w:t>Всестороннее освещение мер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принимаемых в сфере реализации государственной миграционной политик Российской Федерации на муниципальном уровне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3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Реализация комплекса мер, направленных на пропаганду антинаркотического мировоззрения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наркомании и </w:t>
      </w:r>
      <w:proofErr w:type="spellStart"/>
      <w:r w:rsidRPr="00BD234C">
        <w:rPr>
          <w:sz w:val="28"/>
          <w:szCs w:val="28"/>
        </w:rPr>
        <w:t>табакокурению</w:t>
      </w:r>
      <w:proofErr w:type="spellEnd"/>
      <w:r w:rsidRPr="00BD234C">
        <w:rPr>
          <w:sz w:val="28"/>
          <w:szCs w:val="28"/>
        </w:rPr>
        <w:t>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тематических материалов, направленных на профилактику наркомании и </w:t>
      </w:r>
      <w:proofErr w:type="spellStart"/>
      <w:r w:rsidRPr="00BD234C">
        <w:rPr>
          <w:sz w:val="28"/>
          <w:szCs w:val="28"/>
        </w:rPr>
        <w:t>табакокурения</w:t>
      </w:r>
      <w:proofErr w:type="spellEnd"/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3.3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3.4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</w:r>
      <w:proofErr w:type="spellStart"/>
      <w:r w:rsidRPr="00BD234C">
        <w:rPr>
          <w:iCs/>
          <w:kern w:val="2"/>
          <w:sz w:val="28"/>
          <w:szCs w:val="28"/>
        </w:rPr>
        <w:t>психоактивных</w:t>
      </w:r>
      <w:proofErr w:type="spellEnd"/>
      <w:r w:rsidRPr="00BD234C">
        <w:rPr>
          <w:iCs/>
          <w:kern w:val="2"/>
          <w:sz w:val="28"/>
          <w:szCs w:val="28"/>
        </w:rPr>
        <w:t xml:space="preserve"> веществ</w:t>
      </w:r>
      <w:r>
        <w:rPr>
          <w:iCs/>
          <w:kern w:val="2"/>
          <w:sz w:val="28"/>
          <w:szCs w:val="28"/>
        </w:rPr>
        <w:t>.</w:t>
      </w:r>
    </w:p>
    <w:p w:rsidR="00C52D7A" w:rsidRPr="00BD234C" w:rsidRDefault="00AC3CE3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w:anchor="Par2052" w:history="1">
        <w:r w:rsidR="00C52D7A" w:rsidRPr="00BD234C">
          <w:rPr>
            <w:sz w:val="28"/>
            <w:szCs w:val="28"/>
          </w:rPr>
          <w:t>Подпрограмма</w:t>
        </w:r>
      </w:hyperlink>
      <w:r w:rsidR="00C52D7A" w:rsidRPr="00BD234C">
        <w:rPr>
          <w:sz w:val="28"/>
          <w:szCs w:val="28"/>
        </w:rPr>
        <w:t xml:space="preserve"> 4. Гармонизация межнациональных отношений на территории </w:t>
      </w:r>
      <w:r>
        <w:rPr>
          <w:sz w:val="28"/>
          <w:szCs w:val="28"/>
        </w:rPr>
        <w:t>Калининского</w:t>
      </w:r>
      <w:r w:rsidR="00C52D7A" w:rsidRPr="00BD234C">
        <w:rPr>
          <w:sz w:val="28"/>
          <w:szCs w:val="28"/>
        </w:rPr>
        <w:t xml:space="preserve"> сельского поселения</w:t>
      </w:r>
    </w:p>
    <w:p w:rsidR="00C52D7A" w:rsidRPr="00E52DFA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4C">
        <w:rPr>
          <w:sz w:val="28"/>
          <w:szCs w:val="28"/>
        </w:rPr>
        <w:t>Основное мероприятие 4.1.</w:t>
      </w:r>
      <w:r>
        <w:rPr>
          <w:sz w:val="28"/>
          <w:szCs w:val="28"/>
        </w:rPr>
        <w:t xml:space="preserve"> </w:t>
      </w:r>
      <w:r w:rsidRPr="00E52DFA">
        <w:rPr>
          <w:rFonts w:eastAsia="Arial Unicode MS"/>
          <w:sz w:val="28"/>
          <w:szCs w:val="28"/>
        </w:rPr>
        <w:t>Гармонизации межнациональных отношений,</w:t>
      </w:r>
      <w:r w:rsidRPr="00E52DFA">
        <w:rPr>
          <w:sz w:val="28"/>
          <w:szCs w:val="28"/>
        </w:rPr>
        <w:t xml:space="preserve"> развитие национальных культур народов.</w:t>
      </w:r>
    </w:p>
    <w:p w:rsidR="00C52D7A" w:rsidRDefault="00C52D7A" w:rsidP="00C52D7A">
      <w:pPr>
        <w:pStyle w:val="Default"/>
        <w:ind w:firstLine="708"/>
        <w:jc w:val="both"/>
        <w:rPr>
          <w:sz w:val="28"/>
          <w:szCs w:val="28"/>
        </w:rPr>
      </w:pPr>
      <w:r w:rsidRPr="00AD5A0A">
        <w:rPr>
          <w:sz w:val="28"/>
          <w:szCs w:val="28"/>
        </w:rPr>
        <w:t xml:space="preserve">Сведения о выполнении основных мероприятий, а также контрольных событий муниципальной программы за </w:t>
      </w:r>
      <w:r w:rsidR="002661CF">
        <w:rPr>
          <w:sz w:val="28"/>
          <w:szCs w:val="28"/>
        </w:rPr>
        <w:t>2024</w:t>
      </w:r>
      <w:r w:rsidRPr="00AD5A0A">
        <w:rPr>
          <w:sz w:val="28"/>
          <w:szCs w:val="28"/>
        </w:rPr>
        <w:t xml:space="preserve"> год приведены в приложении №</w:t>
      </w:r>
      <w:r>
        <w:rPr>
          <w:sz w:val="28"/>
          <w:szCs w:val="28"/>
        </w:rPr>
        <w:t>3</w:t>
      </w:r>
      <w:r w:rsidRPr="00AD5A0A">
        <w:rPr>
          <w:sz w:val="28"/>
          <w:szCs w:val="28"/>
        </w:rPr>
        <w:t xml:space="preserve"> к отчету о реализации муниципальной программы. 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Анализ факторов, повлиявших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ход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программы в отчетный период, не зафиксировано.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Сведения об использовании бюджетных ассигнований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средств на реализацию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1 «Противодействие коррупции в </w:t>
      </w:r>
      <w:r w:rsidR="00AC3CE3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</w:t>
      </w:r>
      <w:r w:rsidR="002661CF">
        <w:rPr>
          <w:sz w:val="28"/>
          <w:szCs w:val="28"/>
        </w:rPr>
        <w:t>(далее – подпрограмма 1) на 2024 год предусмотрено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Основные мероприятия подпрогра</w:t>
      </w:r>
      <w:r w:rsidR="002661CF">
        <w:rPr>
          <w:sz w:val="28"/>
          <w:szCs w:val="28"/>
        </w:rPr>
        <w:t>ммы 1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2 «Профилактика экстремизма и терроризма в </w:t>
      </w:r>
      <w:r w:rsidR="00AC3CE3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</w:t>
      </w:r>
      <w:r w:rsidR="002661CF">
        <w:rPr>
          <w:sz w:val="28"/>
          <w:szCs w:val="28"/>
        </w:rPr>
        <w:t>(далее – подпрограмма 2) на 2024</w:t>
      </w:r>
      <w:r w:rsidRPr="00A06FAC">
        <w:rPr>
          <w:sz w:val="28"/>
          <w:szCs w:val="28"/>
        </w:rPr>
        <w:t xml:space="preserve"> год преду</w:t>
      </w:r>
      <w:r w:rsidR="002661CF">
        <w:rPr>
          <w:sz w:val="28"/>
          <w:szCs w:val="28"/>
        </w:rPr>
        <w:t>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 Основные мероприятия подпрогра</w:t>
      </w:r>
      <w:r w:rsidR="002661CF">
        <w:rPr>
          <w:sz w:val="28"/>
          <w:szCs w:val="28"/>
        </w:rPr>
        <w:t>ммы 2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</w:t>
      </w:r>
      <w:r w:rsidR="002661CF">
        <w:rPr>
          <w:sz w:val="28"/>
          <w:szCs w:val="28"/>
        </w:rPr>
        <w:t>(далее – подпрограмма 3) на 2024 год предусмотрено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Основные мероприятия подпрогра</w:t>
      </w:r>
      <w:r w:rsidR="002661CF">
        <w:rPr>
          <w:sz w:val="28"/>
          <w:szCs w:val="28"/>
        </w:rPr>
        <w:t>ммы 3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программы в разрезе подпрограмм приведены в таблице № 4 к настоящему отчёту.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Сведения о достижении значений показателей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программы, подпрограмм муниципальной</w:t>
      </w:r>
    </w:p>
    <w:p w:rsidR="00C52D7A" w:rsidRDefault="002661CF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за 2024</w:t>
      </w:r>
      <w:r w:rsidR="00C52D7A">
        <w:rPr>
          <w:color w:val="000000"/>
          <w:sz w:val="28"/>
          <w:szCs w:val="28"/>
        </w:rPr>
        <w:t xml:space="preserve">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основных мероприятий достигнуты следующие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 все показатели муниципальной программы выполнены в полном объеме.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 (индикаторов) программы, по муниципальным образованиям приведены в таблице № 5 к настоящему отчёту.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6. Информация о результатах оценки эффективности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</w:t>
      </w:r>
      <w:r w:rsidR="002661CF">
        <w:rPr>
          <w:color w:val="000000"/>
          <w:sz w:val="28"/>
          <w:szCs w:val="28"/>
        </w:rPr>
        <w:t>ость реализации программы в 2024</w:t>
      </w:r>
      <w:r>
        <w:rPr>
          <w:color w:val="000000"/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бюджетной эффективности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Степень достижения целевых показателей программы, подпрограмм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1.2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1.4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1.6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1.8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2.4.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2.6.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2.8.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2.9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2.10.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2.13.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3.1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3.2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3.3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3.4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4.1 равна 1.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proofErr w:type="gramStart"/>
      <w:r>
        <w:rPr>
          <w:color w:val="000000"/>
          <w:sz w:val="28"/>
          <w:szCs w:val="28"/>
        </w:rPr>
        <w:t>1,0</w:t>
      </w:r>
      <w:proofErr w:type="gramEnd"/>
      <w:r>
        <w:rPr>
          <w:color w:val="000000"/>
          <w:sz w:val="28"/>
          <w:szCs w:val="28"/>
        </w:rPr>
        <w:t xml:space="preserve"> что характеризует высокий уровень эффективности реализации программы по степени дости</w:t>
      </w:r>
      <w:r w:rsidR="002661CF">
        <w:rPr>
          <w:color w:val="000000"/>
          <w:sz w:val="28"/>
          <w:szCs w:val="28"/>
        </w:rPr>
        <w:t>жения целевых показателей в 2024</w:t>
      </w:r>
      <w:r>
        <w:rPr>
          <w:color w:val="000000"/>
          <w:sz w:val="28"/>
          <w:szCs w:val="28"/>
        </w:rPr>
        <w:t xml:space="preserve"> году.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52D7A" w:rsidRDefault="002661CF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C52D7A">
        <w:rPr>
          <w:color w:val="000000"/>
          <w:sz w:val="28"/>
          <w:szCs w:val="28"/>
        </w:rPr>
        <w:t xml:space="preserve"> году из 26 основных мероприятий муниципальной программы в полном объеме исполнено 26. Таким образом, степень реализации составляет 1 (26/26),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соответствия запланированному уровню расходов: 8,0/8,0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=1,0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Бюджетная эффективность реализации муниципальной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использования финансовых ресурсов на реализацию программы: (1/1=1,0)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бюджетная эффективность реализации программы является высокой.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реализации муниципальной программы в целом: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х 0,5 + 1 х 0,3 + 1,0 х 0,2 = 1,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Предложения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дальнейшей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Предложения по оптимизац</w:t>
      </w:r>
      <w:r w:rsidR="002661CF">
        <w:rPr>
          <w:color w:val="000000"/>
          <w:sz w:val="28"/>
          <w:szCs w:val="28"/>
        </w:rPr>
        <w:t>ии бюджетных ассигнований в 2024</w:t>
      </w:r>
      <w:r>
        <w:rPr>
          <w:color w:val="000000"/>
          <w:sz w:val="28"/>
          <w:szCs w:val="28"/>
        </w:rPr>
        <w:t xml:space="preserve"> году на реализацию основных мероприятий подпрограмм программы отсутствуют.</w:t>
      </w:r>
    </w:p>
    <w:p w:rsidR="00C52D7A" w:rsidRPr="00A93EB6" w:rsidRDefault="00C52D7A" w:rsidP="00C52D7A">
      <w:pPr>
        <w:autoSpaceDE w:val="0"/>
        <w:autoSpaceDN w:val="0"/>
        <w:adjustRightInd w:val="0"/>
        <w:jc w:val="both"/>
      </w:pPr>
    </w:p>
    <w:p w:rsidR="00C52D7A" w:rsidRDefault="00C52D7A" w:rsidP="00C52D7A"/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  <w:jc w:val="right"/>
        <w:outlineLvl w:val="2"/>
        <w:rPr>
          <w:sz w:val="28"/>
          <w:szCs w:val="28"/>
        </w:rPr>
        <w:sectPr w:rsidR="00C52D7A" w:rsidRPr="00A93EB6" w:rsidSect="00AC3CE3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C52D7A" w:rsidRPr="00A93EB6" w:rsidRDefault="00C52D7A" w:rsidP="00C52D7A">
      <w:pPr>
        <w:widowControl w:val="0"/>
        <w:jc w:val="right"/>
        <w:outlineLvl w:val="2"/>
      </w:pPr>
      <w:r w:rsidRPr="00A93EB6">
        <w:t>Приложение №</w:t>
      </w:r>
      <w:r>
        <w:t>2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 xml:space="preserve">                                                                                    к  постановлению 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>от</w:t>
      </w:r>
      <w:r>
        <w:t xml:space="preserve"> </w:t>
      </w:r>
      <w:r w:rsidR="00AC3CE3">
        <w:t>№</w:t>
      </w: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jc w:val="center"/>
      </w:pPr>
      <w:r w:rsidRPr="00A93EB6">
        <w:t>ОТЧЕТ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 xml:space="preserve">об исполнении плана реализации муниципальной программы </w:t>
      </w:r>
      <w:r w:rsidR="00AC3CE3">
        <w:t>Калининского</w:t>
      </w:r>
      <w:r w:rsidRPr="00A93EB6">
        <w:t xml:space="preserve"> сельского поселения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>«Обеспечение общественного порядка и противодейств</w:t>
      </w:r>
      <w:r w:rsidR="00AC3CE3">
        <w:t>ие преступности» по итогам  2024</w:t>
      </w:r>
      <w:r w:rsidRPr="00A93EB6">
        <w:t xml:space="preserve"> года</w:t>
      </w:r>
    </w:p>
    <w:p w:rsidR="00C52D7A" w:rsidRPr="00A93EB6" w:rsidRDefault="00C52D7A" w:rsidP="00C52D7A">
      <w:pPr>
        <w:widowControl w:val="0"/>
        <w:ind w:firstLine="709"/>
        <w:jc w:val="center"/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C52D7A" w:rsidRPr="00A93EB6" w:rsidTr="00AC3CE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93EB6">
              <w:t xml:space="preserve">№ </w:t>
            </w:r>
            <w:proofErr w:type="gramStart"/>
            <w:r w:rsidRPr="00A93EB6">
              <w:t>п</w:t>
            </w:r>
            <w:proofErr w:type="gramEnd"/>
            <w:r w:rsidRPr="00A93EB6">
              <w:t>/п</w:t>
            </w:r>
          </w:p>
        </w:tc>
        <w:tc>
          <w:tcPr>
            <w:tcW w:w="2305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Номер и наименование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Результат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реализации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93EB6">
              <w:t>Фактическая дата начала</w:t>
            </w:r>
            <w:r w:rsidRPr="00A93EB6"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Фактическая дата окончания</w:t>
            </w:r>
            <w:r w:rsidRPr="00A93EB6">
              <w:br/>
              <w:t xml:space="preserve">реализации, </w:t>
            </w:r>
            <w:r w:rsidRPr="00A93EB6">
              <w:br/>
              <w:t xml:space="preserve">наступления </w:t>
            </w:r>
            <w:r w:rsidRPr="00A93EB6">
              <w:br/>
              <w:t xml:space="preserve">контрольного </w:t>
            </w:r>
            <w:r w:rsidRPr="00A93EB6"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Расходы местного бюджета на реализацию муниципальной программы, тыс. рублей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 xml:space="preserve">Объемы </w:t>
            </w:r>
            <w:proofErr w:type="spellStart"/>
            <w:proofErr w:type="gramStart"/>
            <w:r w:rsidRPr="00A93EB6">
              <w:t>неосвоен-ных</w:t>
            </w:r>
            <w:proofErr w:type="spellEnd"/>
            <w:proofErr w:type="gramEnd"/>
            <w:r w:rsidRPr="00A93EB6">
              <w:t xml:space="preserve"> средств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и</w:t>
            </w:r>
          </w:p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 xml:space="preserve">причины их </w:t>
            </w:r>
            <w:proofErr w:type="spellStart"/>
            <w:r w:rsidRPr="00A93EB6">
              <w:t>неосвоения</w:t>
            </w:r>
            <w:proofErr w:type="spellEnd"/>
          </w:p>
        </w:tc>
      </w:tr>
      <w:tr w:rsidR="00C52D7A" w:rsidRPr="00A93EB6" w:rsidTr="00AC3CE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2305" w:type="dxa"/>
            <w:vMerge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1972" w:type="dxa"/>
            <w:vMerge/>
            <w:vAlign w:val="center"/>
          </w:tcPr>
          <w:p w:rsidR="00C52D7A" w:rsidRPr="00A93EB6" w:rsidRDefault="00C52D7A" w:rsidP="00AC3CE3"/>
        </w:tc>
        <w:tc>
          <w:tcPr>
            <w:tcW w:w="2176" w:type="dxa"/>
            <w:gridSpan w:val="2"/>
            <w:vMerge/>
            <w:noWrap/>
            <w:vAlign w:val="center"/>
          </w:tcPr>
          <w:p w:rsidR="00C52D7A" w:rsidRPr="00A93EB6" w:rsidRDefault="00C52D7A" w:rsidP="00AC3CE3">
            <w:pPr>
              <w:widowControl w:val="0"/>
              <w:ind w:hanging="583"/>
              <w:jc w:val="center"/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C52D7A" w:rsidRPr="00A93EB6" w:rsidRDefault="00C52D7A" w:rsidP="00AC3CE3">
            <w:pPr>
              <w:widowControl w:val="0"/>
              <w:ind w:left="-234" w:firstLine="234"/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1538" w:type="dxa"/>
            <w:gridSpan w:val="2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Предусмот-рено</w:t>
            </w:r>
            <w:proofErr w:type="spellEnd"/>
            <w:proofErr w:type="gramEnd"/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муници-пальной</w:t>
            </w:r>
            <w:proofErr w:type="spellEnd"/>
            <w:proofErr w:type="gramEnd"/>
            <w:r w:rsidRPr="00A93EB6">
              <w:t xml:space="preserve"> программой</w:t>
            </w:r>
          </w:p>
        </w:tc>
        <w:tc>
          <w:tcPr>
            <w:tcW w:w="1420" w:type="dxa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Предусмот-рено</w:t>
            </w:r>
            <w:proofErr w:type="spellEnd"/>
            <w:proofErr w:type="gramEnd"/>
            <w:r w:rsidRPr="00A93EB6">
              <w:t xml:space="preserve">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1.</w:t>
            </w:r>
          </w:p>
        </w:tc>
        <w:tc>
          <w:tcPr>
            <w:tcW w:w="2315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2.</w:t>
            </w:r>
          </w:p>
        </w:tc>
        <w:tc>
          <w:tcPr>
            <w:tcW w:w="1972" w:type="dxa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3.</w:t>
            </w:r>
          </w:p>
        </w:tc>
        <w:tc>
          <w:tcPr>
            <w:tcW w:w="2165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4.</w:t>
            </w:r>
          </w:p>
        </w:tc>
        <w:tc>
          <w:tcPr>
            <w:tcW w:w="1396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5.</w:t>
            </w:r>
          </w:p>
        </w:tc>
        <w:tc>
          <w:tcPr>
            <w:tcW w:w="1516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6.</w:t>
            </w:r>
          </w:p>
        </w:tc>
        <w:tc>
          <w:tcPr>
            <w:tcW w:w="1532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>7.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>8.</w:t>
            </w:r>
          </w:p>
        </w:tc>
        <w:tc>
          <w:tcPr>
            <w:tcW w:w="1294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9</w:t>
            </w:r>
          </w:p>
        </w:tc>
        <w:tc>
          <w:tcPr>
            <w:tcW w:w="1419" w:type="dxa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10</w:t>
            </w:r>
          </w:p>
        </w:tc>
      </w:tr>
      <w:tr w:rsidR="00C52D7A" w:rsidRPr="00A93EB6" w:rsidTr="00AC3CE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AC3CE3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A93EB6">
              <w:t>формирование в обществе нетерпимости к коррупционному поведению;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правового сознания и правовой культуры населения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приведение нормативных правовых актов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 xml:space="preserve">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A93EB6">
              <w:t>коррупциогенных</w:t>
            </w:r>
            <w:proofErr w:type="spellEnd"/>
            <w:r w:rsidRPr="00A93EB6">
              <w:t xml:space="preserve"> факторов и их исключение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правового сознания и правовой культуры населения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bCs/>
              </w:rPr>
              <w:t>Контрольное событие</w:t>
            </w:r>
            <w:r w:rsidRPr="00A93EB6">
              <w:t>: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Отчет об исполнении плана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X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X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AC3CE3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A93EB6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r w:rsidRPr="00A93EB6">
              <w:t xml:space="preserve">обеспечение реализации </w:t>
            </w:r>
          </w:p>
          <w:p w:rsidR="00C52D7A" w:rsidRPr="00A93EB6" w:rsidRDefault="00C52D7A" w:rsidP="00AC3CE3">
            <w:r w:rsidRPr="00A93EB6">
              <w:t xml:space="preserve">принципа равноправия граждан независимо </w:t>
            </w:r>
          </w:p>
          <w:p w:rsidR="00C52D7A" w:rsidRPr="00A93EB6" w:rsidRDefault="00C52D7A" w:rsidP="00AC3CE3">
            <w:r w:rsidRPr="00A93EB6">
              <w:t xml:space="preserve">от расы, этнической принадлежности, </w:t>
            </w:r>
          </w:p>
          <w:p w:rsidR="00C52D7A" w:rsidRPr="00A93EB6" w:rsidRDefault="00C52D7A" w:rsidP="00AC3CE3">
            <w:r w:rsidRPr="00A93EB6">
              <w:t xml:space="preserve">языка, отношения к религии, </w:t>
            </w:r>
          </w:p>
          <w:p w:rsidR="00C52D7A" w:rsidRPr="00A93EB6" w:rsidRDefault="00C52D7A" w:rsidP="00AC3CE3">
            <w:r w:rsidRPr="00A93EB6">
              <w:t xml:space="preserve">убеждений, принадлежности к общественным объединениям, а также других обстоятельств </w:t>
            </w:r>
          </w:p>
          <w:p w:rsidR="00C52D7A" w:rsidRPr="00A93EB6" w:rsidRDefault="00C52D7A" w:rsidP="00AC3CE3">
            <w:r w:rsidRPr="00A93EB6">
              <w:t>при приеме на работу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AC3CE3">
            <w:r w:rsidRPr="00A93EB6">
              <w:t xml:space="preserve"> (по согласованию)</w:t>
            </w:r>
          </w:p>
          <w:p w:rsidR="00C52D7A" w:rsidRPr="00A93EB6" w:rsidRDefault="00C52D7A" w:rsidP="002661C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2661CF">
              <w:t>Калининская</w:t>
            </w:r>
            <w:r w:rsidRPr="00A93EB6">
              <w:t xml:space="preserve"> СОШ  и МБ</w:t>
            </w:r>
            <w:r w:rsidR="002661CF">
              <w:t>ОУ Антоновская ООШ</w:t>
            </w:r>
            <w:r w:rsidRPr="00A93EB6">
              <w:t xml:space="preserve"> СОШ (по согласованию)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повышение уровня правовой грамотности в молодежной среде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266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AC3CE3">
              <w:t>Калининского</w:t>
            </w:r>
            <w:r w:rsidRPr="00A93EB6"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интереса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к изучению истории, куль</w:t>
            </w:r>
            <w:r w:rsidRPr="00A93EB6">
              <w:rPr>
                <w:kern w:val="2"/>
              </w:rPr>
              <w:softHyphen/>
              <w:t>туры и языков наро</w:t>
            </w:r>
            <w:r w:rsidRPr="00A93EB6">
              <w:rPr>
                <w:kern w:val="2"/>
              </w:rPr>
              <w:softHyphen/>
              <w:t>дов Российской Федера</w:t>
            </w:r>
            <w:r w:rsidRPr="00A93EB6">
              <w:rPr>
                <w:kern w:val="2"/>
              </w:rPr>
              <w:softHyphen/>
              <w:t>ции, значимых истори</w:t>
            </w:r>
            <w:r w:rsidRPr="00A93EB6">
              <w:rPr>
                <w:kern w:val="2"/>
              </w:rPr>
              <w:softHyphen/>
              <w:t>ческих событий, став</w:t>
            </w:r>
            <w:r w:rsidRPr="00A93EB6">
              <w:rPr>
                <w:kern w:val="2"/>
              </w:rPr>
              <w:softHyphen/>
              <w:t>ших основой государ</w:t>
            </w:r>
            <w:r w:rsidRPr="00A93EB6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обеспечение безопасности объек</w:t>
            </w:r>
            <w:r w:rsidRPr="00A93EB6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A93EB6">
              <w:rPr>
                <w:kern w:val="2"/>
              </w:rPr>
              <w:t>дств к д</w:t>
            </w:r>
            <w:proofErr w:type="gramEnd"/>
            <w:r w:rsidRPr="00A93EB6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A93EB6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повышение антитеррористи</w:t>
            </w:r>
            <w:r w:rsidRPr="00A93EB6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Предотвращение возникновения конфликтов либо их обострение</w:t>
            </w:r>
            <w:proofErr w:type="gramStart"/>
            <w:r w:rsidRPr="00A93EB6">
              <w:rPr>
                <w:kern w:val="2"/>
              </w:rPr>
              <w:t xml:space="preserve"> ,</w:t>
            </w:r>
            <w:proofErr w:type="gramEnd"/>
            <w:r w:rsidRPr="00A93EB6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предупреждения конфликтных ситуаций</w:t>
            </w:r>
            <w:proofErr w:type="gramStart"/>
            <w:r w:rsidRPr="00A93EB6">
              <w:rPr>
                <w:kern w:val="2"/>
              </w:rPr>
              <w:t xml:space="preserve"> .</w:t>
            </w:r>
            <w:proofErr w:type="gramEnd"/>
            <w:r w:rsidRPr="00A93EB6">
              <w:rPr>
                <w:kern w:val="2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Использование государственной информационной системы мониторинга межнациональных и </w:t>
            </w:r>
            <w:proofErr w:type="spellStart"/>
            <w:r w:rsidRPr="00A93EB6">
              <w:rPr>
                <w:kern w:val="2"/>
              </w:rPr>
              <w:t>межконфессиональ</w:t>
            </w:r>
            <w:proofErr w:type="spellEnd"/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-</w:t>
            </w:r>
            <w:proofErr w:type="spellStart"/>
            <w:r w:rsidRPr="00A93EB6">
              <w:rPr>
                <w:kern w:val="2"/>
              </w:rPr>
              <w:t>н</w:t>
            </w:r>
            <w:proofErr w:type="gramEnd"/>
            <w:r w:rsidRPr="00A93EB6">
              <w:rPr>
                <w:kern w:val="2"/>
              </w:rPr>
              <w:t>ых</w:t>
            </w:r>
            <w:proofErr w:type="spellEnd"/>
            <w:r w:rsidRPr="00A93EB6">
              <w:rPr>
                <w:kern w:val="2"/>
              </w:rPr>
              <w:t xml:space="preserve"> отношений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Контрольное событие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t>Отчет об исполнении плана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757C1F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jc w:val="center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Х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Х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снижение уровня заболеваемости населения наркоманией;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A93EB6">
              <w:rPr>
                <w:kern w:val="2"/>
              </w:rPr>
              <w:t>обучающихся</w:t>
            </w:r>
            <w:proofErr w:type="gramEnd"/>
            <w:r w:rsidRPr="00A93EB6">
              <w:rPr>
                <w:kern w:val="2"/>
              </w:rPr>
              <w:t xml:space="preserve"> в занятия </w:t>
            </w:r>
            <w:r w:rsidRPr="00A93EB6">
              <w:t>физической культурой и спортом</w:t>
            </w:r>
            <w:r w:rsidRPr="00A93EB6">
              <w:rPr>
                <w:kern w:val="2"/>
              </w:rPr>
              <w:t>;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A93EB6">
              <w:rPr>
                <w:kern w:val="2"/>
              </w:rPr>
              <w:t>наркопреступности</w:t>
            </w:r>
            <w:proofErr w:type="spellEnd"/>
            <w:r w:rsidRPr="00A93EB6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2661CF" w:rsidRPr="00A93EB6" w:rsidRDefault="002661CF" w:rsidP="00AC3CE3">
            <w:pPr>
              <w:rPr>
                <w:kern w:val="2"/>
              </w:rPr>
            </w:pPr>
            <w:r w:rsidRPr="00A93EB6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</w:pPr>
            <w:r w:rsidRPr="00A93EB6">
              <w:t>0,0</w:t>
            </w:r>
          </w:p>
          <w:p w:rsidR="002661CF" w:rsidRPr="00A93EB6" w:rsidRDefault="002661CF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A93EB6">
              <w:rPr>
                <w:kern w:val="2"/>
              </w:rPr>
              <w:t>обучающихся</w:t>
            </w:r>
            <w:proofErr w:type="gramEnd"/>
            <w:r w:rsidRPr="00A93EB6">
              <w:rPr>
                <w:kern w:val="2"/>
              </w:rPr>
              <w:t xml:space="preserve"> в занятия </w:t>
            </w:r>
            <w:r w:rsidRPr="00A93EB6">
              <w:t>физической культурой и спортом</w:t>
            </w:r>
            <w:r w:rsidRPr="00A93EB6">
              <w:rPr>
                <w:kern w:val="2"/>
              </w:rPr>
              <w:t>;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A93EB6">
              <w:t>табакокурения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93EB6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9421D1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EB6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26" w:type="dxa"/>
            <w:gridSpan w:val="2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</w:tr>
    </w:tbl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2661CF" w:rsidRDefault="002661CF" w:rsidP="00C52D7A">
      <w:pPr>
        <w:widowControl w:val="0"/>
        <w:ind w:firstLine="709"/>
        <w:jc w:val="center"/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№3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№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 выполнении основных мероприятий подпрограмм и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мероприятий ведомственных целевых программ, а также контрольных событий муниципальной программы за </w:t>
      </w:r>
      <w:r w:rsidR="002661CF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г.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1985"/>
        <w:gridCol w:w="1559"/>
        <w:gridCol w:w="1418"/>
        <w:gridCol w:w="1417"/>
        <w:gridCol w:w="1843"/>
        <w:gridCol w:w="1984"/>
        <w:gridCol w:w="963"/>
      </w:tblGrid>
      <w:tr w:rsidR="00C52D7A" w:rsidRPr="001E5D07" w:rsidTr="001A07C3">
        <w:trPr>
          <w:trHeight w:val="55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№ </w:t>
            </w:r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kern w:val="1"/>
                <w:lang w:eastAsia="hi-IN"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Номер и наименование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&lt;</w:t>
            </w:r>
            <w:r w:rsidRPr="001E5D07">
              <w:rPr>
                <w:rFonts w:eastAsia="Calibri"/>
                <w:kern w:val="1"/>
                <w:lang w:eastAsia="hi-IN" w:bidi="hi-IN"/>
              </w:rPr>
              <w:t>1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Ответственный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исполнитель, соисполнитель, участник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Результаты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C52D7A" w:rsidRPr="001E5D07" w:rsidTr="001A07C3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достигнутые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9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AC3CE3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D5E23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C3CE3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В нормативно правовые акты вносятся изменения согласно изменениям федерального и областного законодательства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за</w:t>
            </w:r>
            <w:proofErr w:type="gramEnd"/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осуществляется </w:t>
            </w:r>
            <w:proofErr w:type="gramStart"/>
            <w:r>
              <w:t xml:space="preserve">Контроль </w:t>
            </w:r>
            <w:r w:rsidRPr="00A93EB6">
              <w:rPr>
                <w:iCs/>
                <w:kern w:val="2"/>
              </w:rPr>
              <w:t>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Калининского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Администрации </w:t>
            </w:r>
            <w:r>
              <w:rPr>
                <w:iCs/>
                <w:kern w:val="2"/>
              </w:rPr>
              <w:t>о</w:t>
            </w:r>
            <w:r w:rsidRPr="00A93EB6">
              <w:rPr>
                <w:iCs/>
                <w:kern w:val="2"/>
              </w:rPr>
              <w:t>существл</w:t>
            </w:r>
            <w:r>
              <w:rPr>
                <w:iCs/>
                <w:kern w:val="2"/>
              </w:rPr>
              <w:t>яется</w:t>
            </w:r>
            <w:r w:rsidRPr="00A93EB6">
              <w:rPr>
                <w:iCs/>
                <w:kern w:val="2"/>
              </w:rPr>
              <w:t xml:space="preserve"> антикоррупционн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экспертиз</w:t>
            </w:r>
            <w:r>
              <w:rPr>
                <w:iCs/>
                <w:kern w:val="2"/>
              </w:rPr>
              <w:t>а</w:t>
            </w:r>
            <w:r w:rsidRPr="00A93EB6">
              <w:rPr>
                <w:iCs/>
                <w:kern w:val="2"/>
              </w:rPr>
              <w:t xml:space="preserve"> нормативных правовых актов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Разработаны нормативно-правовые акты по  </w:t>
            </w:r>
            <w:r w:rsidRPr="00A93EB6">
              <w:rPr>
                <w:iCs/>
              </w:rPr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проходит взаимодействие </w:t>
            </w:r>
            <w:r w:rsidRPr="00A93EB6">
              <w:rPr>
                <w:iCs/>
                <w:kern w:val="2"/>
              </w:rPr>
              <w:t>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работы по антикоррупционному образованию и просвещению должностных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проходят регулярно </w:t>
            </w:r>
            <w:proofErr w:type="gramStart"/>
            <w:r>
              <w:rPr>
                <w:rFonts w:eastAsia="Calibri"/>
              </w:rPr>
              <w:t>обучение по коррупции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сайте, </w:t>
            </w:r>
            <w:proofErr w:type="gramStart"/>
            <w:r>
              <w:rPr>
                <w:rFonts w:eastAsia="Calibri"/>
              </w:rPr>
              <w:t>телеграмм-канале</w:t>
            </w:r>
            <w:proofErr w:type="gramEnd"/>
            <w:r>
              <w:rPr>
                <w:rFonts w:eastAsia="Calibri"/>
              </w:rPr>
              <w:t xml:space="preserve"> и соц. сетях регулярно размещается информация,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на создание в обществе нетерпимости к коррупционному поведению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rPr>
                <w:iCs/>
                <w:kern w:val="2"/>
              </w:rPr>
              <w:t xml:space="preserve">направленная на создание в обществе нетерпимости к коррупционному поведению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AC3CE3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проводится </w:t>
            </w:r>
            <w:r w:rsidRPr="00A93EB6">
              <w:rPr>
                <w:iCs/>
                <w:kern w:val="2"/>
              </w:rPr>
              <w:t xml:space="preserve">информационно-пропагандистских </w:t>
            </w:r>
            <w:proofErr w:type="spellStart"/>
            <w:r w:rsidRPr="00A93EB6">
              <w:rPr>
                <w:iCs/>
                <w:kern w:val="2"/>
              </w:rPr>
              <w:t>мероприят</w:t>
            </w:r>
            <w:r>
              <w:rPr>
                <w:iCs/>
                <w:kern w:val="2"/>
              </w:rPr>
              <w:t>мя</w:t>
            </w:r>
            <w:proofErr w:type="spellEnd"/>
            <w:r w:rsidRPr="00A93EB6">
              <w:rPr>
                <w:iCs/>
                <w:kern w:val="2"/>
              </w:rPr>
              <w:t xml:space="preserve">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</w:t>
            </w:r>
            <w:r w:rsidRPr="00A93EB6">
              <w:t xml:space="preserve">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листовок, буклетов, статей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 xml:space="preserve">направленная на профилактику межнациональной розни, экстремизма и терроризма, </w:t>
            </w:r>
            <w:r w:rsidRPr="00FF4C2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FF4C2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Проводится работа </w:t>
            </w:r>
            <w:r w:rsidRPr="00A93EB6">
              <w:t>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>работ</w:t>
            </w:r>
            <w:r>
              <w:rPr>
                <w:kern w:val="2"/>
              </w:rPr>
              <w:t>а</w:t>
            </w:r>
            <w:r w:rsidRPr="00A93EB6">
              <w:rPr>
                <w:kern w:val="2"/>
              </w:rPr>
              <w:t xml:space="preserve">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kern w:val="2"/>
              </w:rPr>
              <w:t xml:space="preserve">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 </w:t>
            </w:r>
            <w:proofErr w:type="gramStart"/>
            <w:r>
              <w:rPr>
                <w:rFonts w:eastAsia="Calibri"/>
              </w:rPr>
              <w:t>для</w:t>
            </w:r>
            <w:proofErr w:type="gramEnd"/>
            <w:r w:rsidRPr="00A93EB6">
              <w:rPr>
                <w:iCs/>
                <w:kern w:val="2"/>
              </w:rPr>
              <w:t xml:space="preserve"> </w:t>
            </w:r>
            <w:proofErr w:type="gramStart"/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крепление</w:t>
            </w:r>
            <w:proofErr w:type="gramEnd"/>
            <w:r w:rsidRPr="00A93EB6">
              <w:rPr>
                <w:iCs/>
                <w:kern w:val="2"/>
              </w:rPr>
              <w:t xml:space="preserve"> общероссийской гражданской идентичности на основе духовно-нравственных и культурных ценностей народов РФ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1E5D07" w:rsidRDefault="00C52D7A" w:rsidP="00AC3CE3">
            <w:pPr>
              <w:ind w:left="-72" w:right="-54"/>
              <w:rPr>
                <w:rFonts w:eastAsia="Calibri"/>
              </w:rPr>
            </w:pPr>
            <w:r w:rsidRPr="00A93EB6">
              <w:t>отношения к религии, убеждений, принадлежнос</w:t>
            </w:r>
            <w:r>
              <w:t>ти к общественным объединениям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Мониторинг осуществляется на постоянной основе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культурные мероприятия с целью </w:t>
            </w:r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</w:t>
            </w:r>
            <w:r>
              <w:rPr>
                <w:iCs/>
                <w:kern w:val="2"/>
              </w:rPr>
              <w:t>я</w:t>
            </w:r>
            <w:r w:rsidRPr="00A93EB6">
              <w:rPr>
                <w:iCs/>
                <w:kern w:val="2"/>
              </w:rPr>
              <w:t xml:space="preserve"> единства и духовной общности населения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AC3CE3">
            <w:r w:rsidRPr="00A93EB6">
              <w:t xml:space="preserve"> (по согласованию)</w:t>
            </w:r>
          </w:p>
          <w:p w:rsidR="00C52D7A" w:rsidRPr="00A93EB6" w:rsidRDefault="00C52D7A" w:rsidP="002661C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2661CF">
              <w:t xml:space="preserve">Калининская </w:t>
            </w:r>
            <w:r w:rsidRPr="00A93EB6">
              <w:t xml:space="preserve">СОШ  и МБОУ </w:t>
            </w:r>
            <w:r w:rsidR="002661CF">
              <w:t>Антоновская О</w:t>
            </w:r>
            <w:r w:rsidRPr="00A93EB6">
              <w:t>ОШ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Мероприятия по пропаганде обеспечения законности и правопорядка, профилактике агрессии, противоправного поведения </w:t>
            </w:r>
            <w:proofErr w:type="gramStart"/>
            <w:r w:rsidRPr="00A93EB6">
              <w:t>в</w:t>
            </w:r>
            <w:proofErr w:type="gramEnd"/>
            <w:r w:rsidRPr="00A93EB6">
              <w:t xml:space="preserve"> молодежной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Совместно с правоохранительными органами проводится данные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Ежегодно проводятся мероприятия </w:t>
            </w:r>
            <w:r w:rsidRPr="00A93EB6">
              <w:t>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Коллективы МБУК ЦР КСП «ЦДК» принимали участи в фестивале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культы проводятся мероприятия,</w:t>
            </w:r>
            <w:r w:rsidRPr="00A93EB6">
              <w:rPr>
                <w:kern w:val="2"/>
              </w:rPr>
              <w:t xml:space="preserve"> приуроченны</w:t>
            </w:r>
            <w:r>
              <w:rPr>
                <w:kern w:val="2"/>
              </w:rPr>
              <w:t>е</w:t>
            </w:r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>направленная на</w:t>
            </w:r>
            <w:r>
              <w:t xml:space="preserve"> освещение миграционной политики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Спортивно-массовые мероприятия в </w:t>
            </w:r>
            <w:r w:rsidR="002661CF">
              <w:rPr>
                <w:rFonts w:eastAsia="Calibri"/>
              </w:rPr>
              <w:t>2024</w:t>
            </w:r>
            <w:r>
              <w:rPr>
                <w:rFonts w:eastAsia="Calibri"/>
              </w:rPr>
              <w:t xml:space="preserve"> году проводились согласно плану мероприятий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637F9D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637F9D">
              <w:t>Обеспечен</w:t>
            </w:r>
            <w:r>
              <w:t xml:space="preserve">а </w:t>
            </w:r>
            <w:r w:rsidRPr="00637F9D">
              <w:t>безопасност</w:t>
            </w:r>
            <w:r>
              <w:t>ь</w:t>
            </w:r>
            <w:r w:rsidRPr="00637F9D">
              <w:t xml:space="preserve"> объектов и граждан, готовности сил и сре</w:t>
            </w:r>
            <w:proofErr w:type="gramStart"/>
            <w:r w:rsidRPr="00637F9D">
              <w:t>дств к д</w:t>
            </w:r>
            <w:proofErr w:type="gramEnd"/>
            <w:r w:rsidRPr="00637F9D"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Учреждением культуры  реализован комплекс антитеррористический мероприятий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iCs/>
                <w:kern w:val="2"/>
              </w:rPr>
              <w:t xml:space="preserve">межрасовых, межнациональных </w:t>
            </w:r>
            <w:proofErr w:type="gramStart"/>
            <w:r w:rsidRPr="00A93EB6">
              <w:rPr>
                <w:iCs/>
                <w:kern w:val="2"/>
              </w:rPr>
              <w:t xml:space="preserve">( </w:t>
            </w:r>
            <w:proofErr w:type="gramEnd"/>
            <w:r w:rsidRPr="00A93EB6">
              <w:rPr>
                <w:iCs/>
                <w:kern w:val="2"/>
              </w:rPr>
              <w:t>межэтнических) и межконфессиональных отношений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Не выявлено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</w:t>
            </w:r>
            <w:r>
              <w:rPr>
                <w:rFonts w:eastAsia="Calibri"/>
              </w:rPr>
              <w:t xml:space="preserve"> в части миграционной политики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proofErr w:type="gramStart"/>
            <w:r w:rsidRPr="00FF4C26">
              <w:rPr>
                <w:rFonts w:eastAsia="Calibri"/>
              </w:rPr>
              <w:t>На официальном сайте, телеграмм-канале и соц. сетях регулярно размещается информация,</w:t>
            </w:r>
            <w:r>
              <w:rPr>
                <w:rFonts w:eastAsia="Calibri"/>
              </w:rPr>
              <w:t xml:space="preserve">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ую</w:t>
            </w:r>
            <w:r w:rsidRPr="00A93EB6">
              <w:rPr>
                <w:iCs/>
                <w:kern w:val="2"/>
              </w:rPr>
              <w:t xml:space="preserve"> на пропаганду антинаркотического мировоззрения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рейды по выявлению сорной растительности,  с дальнейшим ее </w:t>
            </w:r>
            <w:proofErr w:type="spellStart"/>
            <w:r>
              <w:rPr>
                <w:rFonts w:eastAsia="Calibri"/>
              </w:rPr>
              <w:t>ликвилацией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1A07C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культуры проведены мероприятия о вреде наркотиков среди несовершеннолетних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</w:tbl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1A07C3" w:rsidP="001A07C3">
      <w:pPr>
        <w:widowControl w:val="0"/>
        <w:suppressAutoHyphens/>
        <w:autoSpaceDE w:val="0"/>
        <w:ind w:right="-568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="00C52D7A"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 w:rsidR="00C52D7A">
        <w:rPr>
          <w:rFonts w:eastAsia="SimSun"/>
          <w:kern w:val="1"/>
          <w:sz w:val="28"/>
          <w:szCs w:val="28"/>
          <w:lang w:eastAsia="hi-IN" w:bidi="hi-IN"/>
        </w:rPr>
        <w:t>4</w:t>
      </w:r>
      <w:r w:rsidR="00C52D7A"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1A07C3">
      <w:pPr>
        <w:widowControl w:val="0"/>
        <w:suppressAutoHyphens/>
        <w:autoSpaceDE w:val="0"/>
        <w:ind w:right="-568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C52D7A" w:rsidRPr="001E5D07" w:rsidRDefault="00C52D7A" w:rsidP="001A07C3">
      <w:pPr>
        <w:widowControl w:val="0"/>
        <w:suppressAutoHyphens/>
        <w:autoSpaceDE w:val="0"/>
        <w:ind w:right="-568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№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за </w:t>
      </w:r>
      <w:r w:rsidR="002661CF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>г.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5076" w:type="dxa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2"/>
        <w:gridCol w:w="3128"/>
        <w:gridCol w:w="40"/>
        <w:gridCol w:w="2937"/>
        <w:gridCol w:w="40"/>
        <w:gridCol w:w="2937"/>
        <w:gridCol w:w="40"/>
        <w:gridCol w:w="3352"/>
      </w:tblGrid>
      <w:tr w:rsidR="00C52D7A" w:rsidRPr="001E5D07" w:rsidTr="001A07C3">
        <w:trPr>
          <w:trHeight w:val="350"/>
          <w:tblHeader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   Наименование  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программы, подпрограммы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программы,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основного мероприятия 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Объем расходов (тыс. руб.), предусмотренных </w:t>
            </w:r>
            <w:r w:rsidRPr="001E5D07">
              <w:rPr>
                <w:rFonts w:eastAsia="Calibri"/>
                <w:kern w:val="1"/>
                <w:lang w:eastAsia="ar-SA"/>
              </w:rPr>
              <w:br/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Фактические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расходы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val="en-US"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(тыс. руб.),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val="en-US" w:eastAsia="ar-SA"/>
              </w:rPr>
              <w:t>&lt;1&gt;</w:t>
            </w:r>
          </w:p>
        </w:tc>
      </w:tr>
      <w:tr w:rsidR="00C52D7A" w:rsidRPr="001E5D07" w:rsidTr="001A07C3">
        <w:trPr>
          <w:trHeight w:val="350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сводной бюджетной росписью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4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5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 w:val="restart"/>
            <w:shd w:val="clear" w:color="auto" w:fill="auto"/>
          </w:tcPr>
          <w:p w:rsidR="001A07C3" w:rsidRPr="00567FDE" w:rsidRDefault="001A07C3" w:rsidP="00AC3CE3">
            <w:pPr>
              <w:widowControl w:val="0"/>
            </w:pPr>
            <w:r w:rsidRPr="00567FDE">
              <w:t xml:space="preserve">Муниципальная программа </w:t>
            </w:r>
            <w:r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567FDE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567FDE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1A07C3" w:rsidRPr="00567FDE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1A07C3" w:rsidRPr="00567FDE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567FDE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областной бюджет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 w:val="restart"/>
            <w:shd w:val="clear" w:color="auto" w:fill="auto"/>
          </w:tcPr>
          <w:p w:rsidR="00C52D7A" w:rsidRPr="001E5D07" w:rsidRDefault="00C52D7A" w:rsidP="00AC3CE3">
            <w:pPr>
              <w:widowControl w:val="0"/>
              <w:rPr>
                <w:lang w:val="x-none" w:eastAsia="x-none"/>
              </w:rPr>
            </w:pPr>
            <w:r w:rsidRPr="00567FDE">
              <w:t xml:space="preserve">Подпрограмма 1. «Противодействие коррупции в </w:t>
            </w:r>
            <w:r w:rsidR="00AC3CE3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jc w:val="both"/>
            </w:pPr>
            <w:r>
              <w:t>Подпрограмма 2</w:t>
            </w:r>
          </w:p>
          <w:p w:rsidR="001A07C3" w:rsidRPr="00567FDE" w:rsidRDefault="001A07C3" w:rsidP="00AC3CE3">
            <w:pPr>
              <w:widowControl w:val="0"/>
              <w:jc w:val="both"/>
            </w:pPr>
            <w:r w:rsidRPr="00567FDE">
              <w:t xml:space="preserve">Профилактика экстремизма и терроризма в </w:t>
            </w:r>
            <w:r>
              <w:t>Калининском</w:t>
            </w:r>
            <w:r w:rsidRPr="00567FDE">
              <w:t xml:space="preserve"> сельском поселении»;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jc w:val="both"/>
            </w:pPr>
            <w:r>
              <w:t>Подпрограмма 3</w:t>
            </w:r>
          </w:p>
          <w:p w:rsidR="001A07C3" w:rsidRPr="00567FDE" w:rsidRDefault="001A07C3" w:rsidP="00AC3CE3">
            <w:pPr>
              <w:widowControl w:val="0"/>
              <w:jc w:val="both"/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suppressAutoHyphens/>
              <w:autoSpaceDE w:val="0"/>
              <w:snapToGrid w:val="0"/>
            </w:pPr>
            <w:r>
              <w:t>Подпрограмма 4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«Гармонизация межнациональных отношений на территории </w:t>
            </w:r>
            <w:r>
              <w:t>Калининского</w:t>
            </w:r>
            <w:r w:rsidRPr="00567FDE">
              <w:t xml:space="preserve"> сельского поселения»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</w:tbl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Pr="001E5D07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C52D7A" w:rsidP="001A07C3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5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C52D7A" w:rsidRPr="001E5D07" w:rsidRDefault="001A07C3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№</w:t>
      </w:r>
      <w:r w:rsidR="00C52D7A"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522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8"/>
        <w:gridCol w:w="1276"/>
        <w:gridCol w:w="1794"/>
        <w:gridCol w:w="3393"/>
      </w:tblGrid>
      <w:tr w:rsidR="00C52D7A" w:rsidRPr="001E5D07" w:rsidTr="00AC3CE3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№ </w:t>
            </w:r>
            <w:proofErr w:type="gramStart"/>
            <w:r w:rsidRPr="001E5D07">
              <w:t>п</w:t>
            </w:r>
            <w:proofErr w:type="gramEnd"/>
            <w:r w:rsidRPr="001E5D07"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Ед.</w:t>
            </w: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Обоснование отклонений  </w:t>
            </w:r>
            <w:r w:rsidRPr="001E5D07">
              <w:br/>
              <w:t xml:space="preserve"> значений показателя    </w:t>
            </w:r>
            <w:r w:rsidRPr="001E5D07">
              <w:br/>
              <w:t xml:space="preserve">на конец   </w:t>
            </w:r>
            <w:r w:rsidRPr="001E5D07">
              <w:br/>
              <w:t xml:space="preserve"> отчетного года       </w:t>
            </w:r>
            <w:r w:rsidRPr="001E5D07">
              <w:br/>
              <w:t>(при наличии)</w:t>
            </w:r>
          </w:p>
        </w:tc>
      </w:tr>
      <w:tr w:rsidR="00C52D7A" w:rsidRPr="001E5D07" w:rsidTr="00AC3CE3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год, предшествующий </w:t>
            </w:r>
            <w:r w:rsidRPr="001E5D07">
              <w:br/>
            </w:r>
            <w:proofErr w:type="gramStart"/>
            <w:r w:rsidRPr="001E5D07">
              <w:t>отчетному</w:t>
            </w:r>
            <w:proofErr w:type="gramEnd"/>
            <w:r>
              <w:fldChar w:fldCharType="begin"/>
            </w:r>
            <w:r>
              <w:instrText xml:space="preserve"> HYPERLINK \l "Par1462" </w:instrText>
            </w:r>
            <w:r>
              <w:fldChar w:fldCharType="separate"/>
            </w:r>
            <w:r w:rsidRPr="001E5D07">
              <w:t>&lt;1&gt;</w:t>
            </w:r>
            <w:r>
              <w:fldChar w:fldCharType="end"/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AC3CE3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AC3CE3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7</w:t>
            </w:r>
          </w:p>
        </w:tc>
      </w:tr>
      <w:tr w:rsidR="00C52D7A" w:rsidRPr="001E5D07" w:rsidTr="00AC3CE3">
        <w:trPr>
          <w:jc w:val="center"/>
        </w:trPr>
        <w:tc>
          <w:tcPr>
            <w:tcW w:w="15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517FE">
              <w:t xml:space="preserve">Муниципальная программа </w:t>
            </w:r>
            <w:r w:rsidR="00AC3CE3">
              <w:t>Калининского</w:t>
            </w:r>
            <w:r w:rsidRPr="00A517FE">
              <w:t xml:space="preserve"> сельского поселения </w:t>
            </w:r>
            <w:r w:rsidRPr="00567FDE">
              <w:t>«Обеспечение общественного порядка и противодействие преступности»</w:t>
            </w:r>
          </w:p>
        </w:tc>
      </w:tr>
      <w:tr w:rsidR="00C52D7A" w:rsidRPr="001E5D07" w:rsidTr="00AC3CE3">
        <w:trPr>
          <w:trHeight w:val="8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AC3CE3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jc w:val="both"/>
            </w:pPr>
            <w:r w:rsidRPr="008C102D"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ремиссии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6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1A07C3">
        <w:rPr>
          <w:rFonts w:eastAsia="SimSun"/>
          <w:kern w:val="1"/>
          <w:sz w:val="28"/>
          <w:szCs w:val="28"/>
          <w:lang w:eastAsia="hi-IN" w:bidi="hi-IN"/>
        </w:rPr>
        <w:t>№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ИНФОРМАЦИЯ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о возникновении экономии бюджетных ассигнований на реализацию основных мероприятий,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приоритетных основных мероприятий, мероприятий ведомственных целевых программ муниципальной программы,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в том числе в результате проведения закупок, при условии их исполнения в полном объеме в отчетном году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</w:p>
    <w:tbl>
      <w:tblPr>
        <w:tblW w:w="1517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6"/>
        <w:gridCol w:w="4521"/>
        <w:gridCol w:w="2772"/>
        <w:gridCol w:w="2231"/>
        <w:gridCol w:w="2360"/>
        <w:gridCol w:w="2694"/>
      </w:tblGrid>
      <w:tr w:rsidR="00C52D7A" w:rsidRPr="001E5D07" w:rsidTr="00AC3CE3">
        <w:trPr>
          <w:trHeight w:val="6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№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proofErr w:type="gramStart"/>
            <w:r w:rsidRPr="001E5D07">
              <w:rPr>
                <w:rFonts w:eastAsia="SimSun"/>
                <w:bCs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4521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Наименование основного мероприятия  подпрограммы, приоритетного основного мероприятия, мероприятия ведомственной целевой программы (по инвестиционным расходам — в разрезе объектов) &lt;1&gt;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Ожидаемый  результат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Фактически сложившийся результат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Сумма экономии</w:t>
            </w:r>
            <w:r w:rsidRPr="001E5D07">
              <w:rPr>
                <w:rFonts w:eastAsia="SimSun"/>
                <w:bCs/>
                <w:kern w:val="1"/>
                <w:lang w:eastAsia="hi-IN" w:bidi="hi-IN"/>
              </w:rPr>
              <w:br/>
              <w:t>(тыс. рублей)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96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4521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 том числе в результате проведенных закупок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  <w:rPr>
                <w:color w:val="000000"/>
              </w:rPr>
            </w:pPr>
            <w:r w:rsidRPr="00054703">
              <w:rPr>
                <w:color w:val="00000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AC3CE3">
            <w:pPr>
              <w:widowControl w:val="0"/>
            </w:pPr>
            <w:r w:rsidRPr="00567FDE">
              <w:t xml:space="preserve">Муниципальная программа </w:t>
            </w:r>
            <w:r w:rsidR="00AC3CE3"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  <w:r w:rsidRPr="00054703">
              <w:t>2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Подпрограмма 1. «Противодействие коррупции в </w:t>
            </w:r>
            <w:r w:rsidR="00AC3CE3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  <w:r w:rsidRPr="00054703">
              <w:t>3</w:t>
            </w:r>
          </w:p>
        </w:tc>
        <w:tc>
          <w:tcPr>
            <w:tcW w:w="4521" w:type="dxa"/>
            <w:shd w:val="clear" w:color="auto" w:fill="auto"/>
          </w:tcPr>
          <w:p w:rsidR="00C52D7A" w:rsidRDefault="00C52D7A" w:rsidP="00AC3CE3">
            <w:pPr>
              <w:widowControl w:val="0"/>
              <w:jc w:val="both"/>
            </w:pPr>
            <w:r>
              <w:t>Подпрограмма 2</w:t>
            </w:r>
          </w:p>
          <w:p w:rsidR="00C52D7A" w:rsidRPr="00567FDE" w:rsidRDefault="00C52D7A" w:rsidP="00AC3CE3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Профилактика экстремизма и терроризма в </w:t>
            </w:r>
            <w:r w:rsidR="00AC3CE3">
              <w:t>Калининском</w:t>
            </w:r>
            <w:r w:rsidRPr="00567FDE">
              <w:t xml:space="preserve"> сельском поселении»;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</w:p>
        </w:tc>
        <w:tc>
          <w:tcPr>
            <w:tcW w:w="4521" w:type="dxa"/>
            <w:shd w:val="clear" w:color="auto" w:fill="auto"/>
          </w:tcPr>
          <w:p w:rsidR="00C52D7A" w:rsidRDefault="00C52D7A" w:rsidP="00AC3CE3">
            <w:pPr>
              <w:widowControl w:val="0"/>
              <w:jc w:val="both"/>
            </w:pPr>
            <w:r>
              <w:t>Подпрограмма 3</w:t>
            </w:r>
          </w:p>
          <w:p w:rsidR="00C52D7A" w:rsidRPr="00567FDE" w:rsidRDefault="00C52D7A" w:rsidP="00AC3CE3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</w:tbl>
    <w:p w:rsidR="00C52D7A" w:rsidRDefault="00C52D7A" w:rsidP="001A07C3">
      <w:pPr>
        <w:widowControl w:val="0"/>
        <w:autoSpaceDE w:val="0"/>
        <w:autoSpaceDN w:val="0"/>
        <w:adjustRightInd w:val="0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sectPr w:rsidR="00C52D7A" w:rsidSect="001A07C3">
      <w:headerReference w:type="default" r:id="rId11"/>
      <w:pgSz w:w="16838" w:h="11906" w:orient="landscape"/>
      <w:pgMar w:top="1134" w:right="13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D0" w:rsidRDefault="002926D0">
      <w:r>
        <w:separator/>
      </w:r>
    </w:p>
  </w:endnote>
  <w:endnote w:type="continuationSeparator" w:id="0">
    <w:p w:rsidR="002926D0" w:rsidRDefault="002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C3" w:rsidRDefault="001A07C3" w:rsidP="00AC3CE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07C3" w:rsidRDefault="001A07C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C3" w:rsidRDefault="001A07C3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D0" w:rsidRDefault="002926D0">
      <w:r>
        <w:separator/>
      </w:r>
    </w:p>
  </w:footnote>
  <w:footnote w:type="continuationSeparator" w:id="0">
    <w:p w:rsidR="002926D0" w:rsidRDefault="0029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C3" w:rsidRDefault="001A07C3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639A6"/>
    <w:multiLevelType w:val="hybridMultilevel"/>
    <w:tmpl w:val="DFA42AF8"/>
    <w:lvl w:ilvl="0" w:tplc="8FCADB9E">
      <w:start w:val="1"/>
      <w:numFmt w:val="decimal"/>
      <w:lvlText w:val="%1."/>
      <w:lvlJc w:val="left"/>
      <w:pPr>
        <w:ind w:left="1861" w:hanging="115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23"/>
  </w:num>
  <w:num w:numId="9">
    <w:abstractNumId w:val="22"/>
  </w:num>
  <w:num w:numId="10">
    <w:abstractNumId w:val="28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1A07C3"/>
    <w:rsid w:val="00250932"/>
    <w:rsid w:val="00254B9A"/>
    <w:rsid w:val="002661CF"/>
    <w:rsid w:val="0027275C"/>
    <w:rsid w:val="002926D0"/>
    <w:rsid w:val="002B6926"/>
    <w:rsid w:val="002C1F51"/>
    <w:rsid w:val="002F6A47"/>
    <w:rsid w:val="00301DA4"/>
    <w:rsid w:val="00325992"/>
    <w:rsid w:val="00382EAF"/>
    <w:rsid w:val="00511CC7"/>
    <w:rsid w:val="005415FF"/>
    <w:rsid w:val="0062354B"/>
    <w:rsid w:val="00634477"/>
    <w:rsid w:val="007B4029"/>
    <w:rsid w:val="00847237"/>
    <w:rsid w:val="00856B7C"/>
    <w:rsid w:val="008B0C3D"/>
    <w:rsid w:val="008C50B6"/>
    <w:rsid w:val="008D786A"/>
    <w:rsid w:val="00911575"/>
    <w:rsid w:val="00933D42"/>
    <w:rsid w:val="00A01632"/>
    <w:rsid w:val="00A01906"/>
    <w:rsid w:val="00AC3CE3"/>
    <w:rsid w:val="00BA45DC"/>
    <w:rsid w:val="00BF0C2A"/>
    <w:rsid w:val="00C52D7A"/>
    <w:rsid w:val="00D77346"/>
    <w:rsid w:val="00DA0D72"/>
    <w:rsid w:val="00E04970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8738</Words>
  <Characters>49808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Приложение </vt:lpstr>
      <vt:lpstr>        к постановлению Администрации</vt:lpstr>
      <vt:lpstr>        Калининского сельского поселения</vt:lpstr>
      <vt:lpstr>        от № </vt:lpstr>
      <vt:lpstr>        </vt:lpstr>
      <vt:lpstr>        Приложение №2</vt:lpstr>
      <vt:lpstr>        </vt:lpstr>
      <vt:lpstr>        </vt:lpstr>
      <vt:lpstr>        </vt:lpstr>
    </vt:vector>
  </TitlesOfParts>
  <Company>SPecialiST RePack</Company>
  <LinksUpToDate>false</LinksUpToDate>
  <CharactersWithSpaces>58430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2024-01-18T11:48:00Z</cp:lastPrinted>
  <dcterms:created xsi:type="dcterms:W3CDTF">2025-01-15T19:23:00Z</dcterms:created>
  <dcterms:modified xsi:type="dcterms:W3CDTF">2025-01-15T19:23:00Z</dcterms:modified>
</cp:coreProperties>
</file>