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F8" w:rsidRPr="007932F8" w:rsidRDefault="007932F8" w:rsidP="007932F8">
      <w:pPr>
        <w:pStyle w:val="a9"/>
        <w:tabs>
          <w:tab w:val="left" w:pos="588"/>
          <w:tab w:val="center" w:pos="4677"/>
        </w:tabs>
        <w:rPr>
          <w:rFonts w:ascii="Times New Roman" w:hAnsi="Times New Roman"/>
          <w:b/>
          <w:sz w:val="28"/>
          <w:szCs w:val="28"/>
          <w:u w:val="single"/>
        </w:rPr>
      </w:pPr>
      <w:r w:rsidRPr="007932F8">
        <w:rPr>
          <w:rFonts w:ascii="Times New Roman" w:hAnsi="Times New Roman"/>
          <w:b/>
          <w:sz w:val="28"/>
          <w:szCs w:val="28"/>
          <w:u w:val="single"/>
        </w:rPr>
        <w:t>Вопросы чрезвычайных ситуаций и пожарной безопасности</w:t>
      </w:r>
    </w:p>
    <w:p w:rsidR="007932F8" w:rsidRPr="007932F8" w:rsidRDefault="007932F8" w:rsidP="007932F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32F8">
        <w:rPr>
          <w:rFonts w:ascii="Times New Roman" w:eastAsia="Calibri" w:hAnsi="Times New Roman"/>
          <w:sz w:val="28"/>
          <w:szCs w:val="28"/>
        </w:rPr>
        <w:t xml:space="preserve">      </w:t>
      </w:r>
      <w:r w:rsidRPr="007932F8">
        <w:rPr>
          <w:rFonts w:ascii="Times New Roman" w:hAnsi="Times New Roman"/>
          <w:sz w:val="28"/>
          <w:szCs w:val="28"/>
        </w:rPr>
        <w:t xml:space="preserve">  В отчетный период работа по направлению ЧС и пожарной безопасности,  проводилась на основании разработанных, согласованных и утвержденных планов: плана основных мероприятий, плана работы КЧС и ПБ, комплексного плана обучения населения, графика проведения учений и тренировок, в соответствии с требованиями федеральных и областных законов и постановлений:  </w:t>
      </w:r>
    </w:p>
    <w:p w:rsidR="007932F8" w:rsidRPr="007932F8" w:rsidRDefault="007932F8" w:rsidP="007932F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32F8">
        <w:rPr>
          <w:rFonts w:ascii="Times New Roman" w:hAnsi="Times New Roman"/>
          <w:sz w:val="28"/>
          <w:szCs w:val="28"/>
        </w:rPr>
        <w:t>- подготовлено и принято 12  нормативно-правовых документов;</w:t>
      </w:r>
    </w:p>
    <w:p w:rsidR="007932F8" w:rsidRPr="007932F8" w:rsidRDefault="007932F8" w:rsidP="007932F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32F8">
        <w:rPr>
          <w:rFonts w:ascii="Times New Roman" w:hAnsi="Times New Roman"/>
          <w:sz w:val="28"/>
          <w:szCs w:val="28"/>
        </w:rPr>
        <w:t>- проведено 4 заседания КЧС и ПБ поселения;</w:t>
      </w:r>
    </w:p>
    <w:p w:rsidR="007932F8" w:rsidRDefault="007932F8" w:rsidP="007932F8">
      <w:pPr>
        <w:jc w:val="both"/>
        <w:rPr>
          <w:sz w:val="28"/>
          <w:szCs w:val="28"/>
        </w:rPr>
      </w:pPr>
      <w:r w:rsidRPr="007932F8">
        <w:rPr>
          <w:sz w:val="28"/>
          <w:szCs w:val="28"/>
        </w:rPr>
        <w:t xml:space="preserve">- напечатано 3 информационно </w:t>
      </w:r>
      <w:proofErr w:type="gramStart"/>
      <w:r w:rsidRPr="007932F8">
        <w:rPr>
          <w:sz w:val="28"/>
          <w:szCs w:val="28"/>
        </w:rPr>
        <w:t>-п</w:t>
      </w:r>
      <w:proofErr w:type="gramEnd"/>
      <w:r w:rsidRPr="007932F8">
        <w:rPr>
          <w:sz w:val="28"/>
          <w:szCs w:val="28"/>
        </w:rPr>
        <w:t>рофилактических статьей о безопасности</w:t>
      </w:r>
      <w:r>
        <w:rPr>
          <w:sz w:val="28"/>
          <w:szCs w:val="28"/>
        </w:rPr>
        <w:t xml:space="preserve"> на водных объектах в зимний и летний период,   о мерах пожарной безопасности  летний период, в отопительный период в жилом секторе, в пожароопасный период;</w:t>
      </w:r>
    </w:p>
    <w:p w:rsidR="007932F8" w:rsidRDefault="007932F8" w:rsidP="007932F8">
      <w:pPr>
        <w:jc w:val="both"/>
        <w:rPr>
          <w:sz w:val="28"/>
          <w:szCs w:val="28"/>
        </w:rPr>
      </w:pPr>
      <w:r w:rsidRPr="00382B1E">
        <w:rPr>
          <w:sz w:val="28"/>
          <w:szCs w:val="28"/>
        </w:rPr>
        <w:t>- подготовлено и размещено (вручено)</w:t>
      </w:r>
      <w:r>
        <w:rPr>
          <w:sz w:val="28"/>
          <w:szCs w:val="28"/>
        </w:rPr>
        <w:t xml:space="preserve"> </w:t>
      </w:r>
      <w:r w:rsidRPr="00382B1E">
        <w:rPr>
          <w:sz w:val="28"/>
          <w:szCs w:val="28"/>
        </w:rPr>
        <w:t xml:space="preserve"> на информационных щитах и местах массового скопления граждан</w:t>
      </w:r>
      <w:r>
        <w:rPr>
          <w:sz w:val="28"/>
          <w:szCs w:val="28"/>
        </w:rPr>
        <w:t>, сходах,</w:t>
      </w:r>
      <w:r w:rsidRPr="00382B1E">
        <w:rPr>
          <w:sz w:val="28"/>
          <w:szCs w:val="28"/>
        </w:rPr>
        <w:t xml:space="preserve"> </w:t>
      </w:r>
      <w:r>
        <w:rPr>
          <w:sz w:val="28"/>
          <w:szCs w:val="28"/>
        </w:rPr>
        <w:t>путе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r w:rsidRPr="00382B1E">
        <w:rPr>
          <w:sz w:val="28"/>
          <w:szCs w:val="28"/>
        </w:rPr>
        <w:t xml:space="preserve">объявлений, </w:t>
      </w:r>
      <w:r>
        <w:rPr>
          <w:sz w:val="28"/>
          <w:szCs w:val="28"/>
        </w:rPr>
        <w:t xml:space="preserve">обращений, информационных памяток </w:t>
      </w:r>
      <w:r w:rsidRPr="00382B1E">
        <w:rPr>
          <w:sz w:val="28"/>
          <w:szCs w:val="28"/>
        </w:rPr>
        <w:t xml:space="preserve">– </w:t>
      </w:r>
      <w:r>
        <w:rPr>
          <w:sz w:val="28"/>
          <w:szCs w:val="28"/>
        </w:rPr>
        <w:t>более 710 штук;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первом квартале 2024года:</w:t>
      </w:r>
    </w:p>
    <w:p w:rsidR="007932F8" w:rsidRDefault="007932F8" w:rsidP="007932F8">
      <w:pPr>
        <w:jc w:val="both"/>
        <w:rPr>
          <w:sz w:val="28"/>
          <w:szCs w:val="28"/>
        </w:rPr>
      </w:pPr>
      <w:r w:rsidRPr="001F79EF">
        <w:rPr>
          <w:sz w:val="28"/>
          <w:szCs w:val="28"/>
        </w:rPr>
        <w:t>- в</w:t>
      </w:r>
      <w:r>
        <w:rPr>
          <w:sz w:val="28"/>
          <w:szCs w:val="28"/>
        </w:rPr>
        <w:t xml:space="preserve"> феврале проведено командно-штабное учение</w:t>
      </w:r>
      <w:r w:rsidRPr="001F79EF">
        <w:rPr>
          <w:sz w:val="28"/>
          <w:szCs w:val="28"/>
        </w:rPr>
        <w:t xml:space="preserve"> по ликвидации последствий чрезвычайной ситуации, связанной с  неблагоприятными погодными условиями (шквалистым ветром, резким похол</w:t>
      </w:r>
      <w:r>
        <w:rPr>
          <w:sz w:val="28"/>
          <w:szCs w:val="28"/>
        </w:rPr>
        <w:t>оданием, гололедными явлениями);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-проведено </w:t>
      </w:r>
      <w:r w:rsidRPr="00CE0398">
        <w:rPr>
          <w:sz w:val="28"/>
          <w:szCs w:val="28"/>
        </w:rPr>
        <w:t>спе</w:t>
      </w:r>
      <w:r>
        <w:rPr>
          <w:sz w:val="28"/>
          <w:szCs w:val="28"/>
        </w:rPr>
        <w:t>циальное учение</w:t>
      </w:r>
      <w:r w:rsidRPr="00CE0398">
        <w:rPr>
          <w:sz w:val="28"/>
          <w:szCs w:val="28"/>
        </w:rPr>
        <w:t xml:space="preserve"> по организации защиты населения и территории, при возникновении ЧС</w:t>
      </w:r>
      <w:r w:rsidRPr="001F79EF">
        <w:rPr>
          <w:sz w:val="28"/>
          <w:szCs w:val="28"/>
        </w:rPr>
        <w:t xml:space="preserve"> в с</w:t>
      </w:r>
      <w:r>
        <w:rPr>
          <w:sz w:val="28"/>
          <w:szCs w:val="28"/>
        </w:rPr>
        <w:t>вязи с подтоплением жилых домов;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>- в апреле проведено</w:t>
      </w:r>
      <w:r w:rsidRPr="000C1BF8">
        <w:rPr>
          <w:sz w:val="28"/>
          <w:szCs w:val="28"/>
        </w:rPr>
        <w:t xml:space="preserve"> </w:t>
      </w:r>
      <w:r>
        <w:rPr>
          <w:sz w:val="28"/>
          <w:szCs w:val="28"/>
        </w:rPr>
        <w:t>пожарно-тактическое учение</w:t>
      </w:r>
      <w:r w:rsidRPr="000C1B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тушению природных пожаров </w:t>
      </w:r>
      <w:r w:rsidRPr="00CD1095">
        <w:rPr>
          <w:sz w:val="26"/>
          <w:szCs w:val="26"/>
        </w:rPr>
        <w:t xml:space="preserve">«Действия должностных лиц органов управления, сил </w:t>
      </w:r>
      <w:r>
        <w:rPr>
          <w:sz w:val="26"/>
          <w:szCs w:val="26"/>
        </w:rPr>
        <w:t>территориального</w:t>
      </w:r>
      <w:r w:rsidRPr="00CD1095">
        <w:rPr>
          <w:sz w:val="26"/>
          <w:szCs w:val="26"/>
        </w:rPr>
        <w:t xml:space="preserve"> звена ОП РСЧС по организации защиты населения и территорий от ЧС природного и техногенного характера»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 территории Калининского сельского поселения</w:t>
      </w:r>
      <w:proofErr w:type="gramStart"/>
      <w:r>
        <w:rPr>
          <w:sz w:val="28"/>
          <w:szCs w:val="28"/>
        </w:rPr>
        <w:t>.;</w:t>
      </w:r>
      <w:r w:rsidRPr="00515858">
        <w:rPr>
          <w:sz w:val="28"/>
          <w:szCs w:val="28"/>
        </w:rPr>
        <w:t xml:space="preserve"> </w:t>
      </w:r>
      <w:proofErr w:type="gramEnd"/>
    </w:p>
    <w:p w:rsidR="007932F8" w:rsidRDefault="007932F8" w:rsidP="007932F8">
      <w:pPr>
        <w:jc w:val="both"/>
        <w:rPr>
          <w:sz w:val="28"/>
          <w:szCs w:val="28"/>
        </w:rPr>
      </w:pPr>
    </w:p>
    <w:p w:rsidR="007932F8" w:rsidRPr="007932F8" w:rsidRDefault="007932F8" w:rsidP="007932F8">
      <w:pPr>
        <w:pStyle w:val="a9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bookmarkStart w:id="0" w:name="_GoBack"/>
      <w:r w:rsidRPr="007932F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О </w:t>
      </w:r>
      <w:proofErr w:type="gramStart"/>
      <w:r w:rsidRPr="007932F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мероприятиях</w:t>
      </w:r>
      <w:proofErr w:type="gramEnd"/>
      <w:r w:rsidRPr="007932F8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проводимых в целях ликвидации чрезвычайной ситуации</w:t>
      </w:r>
    </w:p>
    <w:bookmarkEnd w:id="0"/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13 часов 00 минут 10.02.2024   Распоряжением Администрации Цимлянского района от 10.02.2024 года №35 введен режим функционирования «Повышенная готовность». </w:t>
      </w:r>
      <w:proofErr w:type="gramStart"/>
      <w:r>
        <w:rPr>
          <w:sz w:val="28"/>
          <w:szCs w:val="28"/>
        </w:rPr>
        <w:t xml:space="preserve">С 13 часов 00 минут 11.02.2024  Постановлением от 11.02.2024 №110 введен режим  ЧС на территории Цимлянского района </w:t>
      </w:r>
      <w:r w:rsidRPr="009B2A42">
        <w:rPr>
          <w:spacing w:val="-1"/>
          <w:sz w:val="28"/>
          <w:szCs w:val="28"/>
        </w:rPr>
        <w:t xml:space="preserve">в связи с </w:t>
      </w:r>
      <w:r>
        <w:rPr>
          <w:sz w:val="28"/>
          <w:szCs w:val="28"/>
        </w:rPr>
        <w:t>возникновением чрезвычайной ситуации</w:t>
      </w:r>
      <w:r w:rsidRPr="009B2A42">
        <w:rPr>
          <w:sz w:val="28"/>
          <w:szCs w:val="28"/>
        </w:rPr>
        <w:t xml:space="preserve"> </w:t>
      </w:r>
      <w:r>
        <w:rPr>
          <w:sz w:val="28"/>
          <w:szCs w:val="28"/>
        </w:rPr>
        <w:t>природного характера, вызванной</w:t>
      </w:r>
      <w:r w:rsidRPr="00C809D8">
        <w:rPr>
          <w:sz w:val="28"/>
          <w:szCs w:val="28"/>
        </w:rPr>
        <w:t xml:space="preserve"> выпадением сильных осадков в виде снега</w:t>
      </w:r>
      <w:r>
        <w:rPr>
          <w:sz w:val="28"/>
          <w:szCs w:val="28"/>
        </w:rPr>
        <w:t xml:space="preserve"> (дождя)</w:t>
      </w:r>
      <w:r w:rsidRPr="00C809D8">
        <w:rPr>
          <w:sz w:val="28"/>
          <w:szCs w:val="28"/>
        </w:rPr>
        <w:t>, что приве</w:t>
      </w:r>
      <w:r>
        <w:rPr>
          <w:sz w:val="28"/>
          <w:szCs w:val="28"/>
        </w:rPr>
        <w:t>ло</w:t>
      </w:r>
      <w:r w:rsidRPr="00C809D8">
        <w:rPr>
          <w:sz w:val="28"/>
          <w:szCs w:val="28"/>
        </w:rPr>
        <w:t xml:space="preserve"> к нарушению в работе систем ЖКХ (тепло-газо-</w:t>
      </w:r>
      <w:proofErr w:type="spellStart"/>
      <w:r w:rsidRPr="00C809D8">
        <w:rPr>
          <w:sz w:val="28"/>
          <w:szCs w:val="28"/>
        </w:rPr>
        <w:t>водо</w:t>
      </w:r>
      <w:proofErr w:type="spellEnd"/>
      <w:r w:rsidRPr="00C809D8">
        <w:rPr>
          <w:sz w:val="28"/>
          <w:szCs w:val="28"/>
        </w:rPr>
        <w:t xml:space="preserve"> и электроснабжения)</w:t>
      </w:r>
      <w:r>
        <w:rPr>
          <w:sz w:val="28"/>
          <w:szCs w:val="28"/>
        </w:rPr>
        <w:t xml:space="preserve">, а также к </w:t>
      </w:r>
      <w:r w:rsidRPr="00C809D8">
        <w:rPr>
          <w:sz w:val="28"/>
          <w:szCs w:val="28"/>
        </w:rPr>
        <w:t xml:space="preserve"> нарушению в работе автомобильного транспорта на территории</w:t>
      </w:r>
      <w:r>
        <w:rPr>
          <w:sz w:val="28"/>
          <w:szCs w:val="28"/>
        </w:rPr>
        <w:t xml:space="preserve"> муниципального образования «Калининское сельское поселение».</w:t>
      </w:r>
      <w:proofErr w:type="gramEnd"/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чрезвычайной ситуации на территории Калининского сельского поселения были проведены следующие мероприятия: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-Проведено оповещение населения о введении ЧС на территории Цимлянского района и о сложившейся ситуации.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Проведен обход граждан одиноко проживающих пожилых граждан  и семей группы риска и многодетных семей на предмет необходимости в помощи предметов первой необходимости и на предмет повреждений кровли;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Организовано дежурство специалистов Администрации: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-Организован сбор жалоб и обращений пострадавших в результате ЧС;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 в здании Администрации пункт обогрева и зарядки телефонов и фонарей;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-Организована доставка воды для нужд приготовления пищи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 скважин частных домовладений)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Ежедневно велась работа по очистке территории поселения от обвалов деревьев, уборке и вывозу  веток, упавших деревьев и порубочных остатков, расчистку </w:t>
      </w:r>
      <w:proofErr w:type="gramStart"/>
      <w:r>
        <w:rPr>
          <w:sz w:val="28"/>
          <w:szCs w:val="28"/>
        </w:rPr>
        <w:t>авто дорог</w:t>
      </w:r>
      <w:proofErr w:type="gramEnd"/>
      <w:r>
        <w:rPr>
          <w:sz w:val="28"/>
          <w:szCs w:val="28"/>
        </w:rPr>
        <w:t xml:space="preserve"> от завалов деревьев. Помощь оказывали в погрузке и вывозе веток, упавших деревьев и порубочных остатков, расчистку </w:t>
      </w:r>
      <w:proofErr w:type="gramStart"/>
      <w:r>
        <w:rPr>
          <w:sz w:val="28"/>
          <w:szCs w:val="28"/>
        </w:rPr>
        <w:t>авто дорог</w:t>
      </w:r>
      <w:proofErr w:type="gramEnd"/>
      <w:r>
        <w:rPr>
          <w:sz w:val="28"/>
          <w:szCs w:val="28"/>
        </w:rPr>
        <w:t xml:space="preserve"> от завалов деревьев - ЗАО «Антоновское», ООО «Надежда», ООО «Полевод», ИП «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 Н.И.», ИП «Маркина И.А.», Яскевич А.С., Чуков В.В..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-Возле МБОУ Калининская СОШ в результате обвала дерева была повреждена газовая труба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роводились работы  по уборки дерева с данной трубы и устранению утечки газа.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аварийно-восстановительных работ бригад электриков восстанавливающих ЛЭП и столбов администрацией  в лице Главы Администрации </w:t>
      </w:r>
      <w:proofErr w:type="spellStart"/>
      <w:r>
        <w:rPr>
          <w:sz w:val="28"/>
          <w:szCs w:val="28"/>
        </w:rPr>
        <w:t>Савушинского</w:t>
      </w:r>
      <w:proofErr w:type="spellEnd"/>
      <w:r>
        <w:rPr>
          <w:sz w:val="28"/>
          <w:szCs w:val="28"/>
        </w:rPr>
        <w:t xml:space="preserve"> А.Г., а также добровольцем </w:t>
      </w:r>
      <w:proofErr w:type="spellStart"/>
      <w:r>
        <w:rPr>
          <w:sz w:val="28"/>
          <w:szCs w:val="28"/>
        </w:rPr>
        <w:t>Овчинниковым</w:t>
      </w:r>
      <w:proofErr w:type="spellEnd"/>
      <w:r>
        <w:rPr>
          <w:sz w:val="28"/>
          <w:szCs w:val="28"/>
        </w:rPr>
        <w:t xml:space="preserve"> М.Г. жителем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ерновская</w:t>
      </w:r>
      <w:proofErr w:type="spellEnd"/>
      <w:r>
        <w:rPr>
          <w:sz w:val="28"/>
          <w:szCs w:val="28"/>
        </w:rPr>
        <w:t xml:space="preserve"> оказывалась помощь в доставке продуктов питания  в населённые пункты  на территории поселения. Добровольную помощь в кормлении работающих бригад по восстановлению ЛЭП оказал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Деревенский хлеб» в лице директора Басовой О.А. и ее коллектива.</w:t>
      </w:r>
    </w:p>
    <w:p w:rsidR="007932F8" w:rsidRPr="002F1B20" w:rsidRDefault="007932F8" w:rsidP="007932F8">
      <w:pPr>
        <w:pStyle w:val="a9"/>
        <w:jc w:val="both"/>
        <w:rPr>
          <w:b/>
          <w:color w:val="000000"/>
          <w:sz w:val="28"/>
          <w:szCs w:val="28"/>
          <w:u w:val="single"/>
        </w:rPr>
      </w:pPr>
      <w:r w:rsidRPr="002F1B20">
        <w:rPr>
          <w:b/>
          <w:color w:val="000000"/>
          <w:sz w:val="28"/>
          <w:szCs w:val="28"/>
          <w:u w:val="single"/>
        </w:rPr>
        <w:t xml:space="preserve">О </w:t>
      </w:r>
      <w:proofErr w:type="gramStart"/>
      <w:r w:rsidRPr="002F1B20">
        <w:rPr>
          <w:b/>
          <w:color w:val="000000"/>
          <w:sz w:val="28"/>
          <w:szCs w:val="28"/>
          <w:u w:val="single"/>
        </w:rPr>
        <w:t>мероприятиях</w:t>
      </w:r>
      <w:proofErr w:type="gramEnd"/>
      <w:r w:rsidRPr="002F1B20">
        <w:rPr>
          <w:b/>
          <w:color w:val="000000"/>
          <w:sz w:val="28"/>
          <w:szCs w:val="28"/>
          <w:u w:val="single"/>
        </w:rPr>
        <w:t xml:space="preserve"> проводимых в целях пожарной безопасности</w:t>
      </w:r>
      <w:r>
        <w:rPr>
          <w:rStyle w:val="a7"/>
          <w:color w:val="000000" w:themeColor="text1"/>
          <w:sz w:val="28"/>
          <w:szCs w:val="28"/>
          <w:u w:val="single"/>
        </w:rPr>
        <w:t xml:space="preserve"> за 1-е полугодие  2024</w:t>
      </w:r>
      <w:r w:rsidRPr="00E8743A">
        <w:rPr>
          <w:rStyle w:val="a7"/>
          <w:color w:val="000000" w:themeColor="text1"/>
          <w:sz w:val="28"/>
          <w:szCs w:val="28"/>
          <w:u w:val="single"/>
        </w:rPr>
        <w:t>года</w:t>
      </w:r>
    </w:p>
    <w:p w:rsidR="007932F8" w:rsidRDefault="007932F8" w:rsidP="007932F8">
      <w:pPr>
        <w:jc w:val="both"/>
        <w:rPr>
          <w:color w:val="000000" w:themeColor="text1"/>
          <w:sz w:val="28"/>
          <w:szCs w:val="28"/>
        </w:rPr>
      </w:pPr>
      <w:r w:rsidRPr="00C70AC4">
        <w:rPr>
          <w:color w:val="000000" w:themeColor="text1"/>
          <w:sz w:val="28"/>
          <w:szCs w:val="28"/>
        </w:rPr>
        <w:t>В целях обеспечения качественной реализации первичных мер пожарной безопасности</w:t>
      </w:r>
      <w:r>
        <w:rPr>
          <w:color w:val="000000"/>
          <w:sz w:val="28"/>
          <w:szCs w:val="28"/>
        </w:rPr>
        <w:t xml:space="preserve">, </w:t>
      </w:r>
      <w:r w:rsidRPr="006E4481">
        <w:rPr>
          <w:color w:val="000000"/>
          <w:sz w:val="28"/>
          <w:szCs w:val="28"/>
        </w:rPr>
        <w:t>профилактики и предупреждения гибели людей на пожарах</w:t>
      </w:r>
      <w:r w:rsidRPr="00C70AC4">
        <w:rPr>
          <w:color w:val="000000" w:themeColor="text1"/>
          <w:sz w:val="28"/>
          <w:szCs w:val="28"/>
        </w:rPr>
        <w:t>, на территории Калининского сельског</w:t>
      </w:r>
      <w:r>
        <w:rPr>
          <w:color w:val="000000" w:themeColor="text1"/>
          <w:sz w:val="28"/>
          <w:szCs w:val="28"/>
        </w:rPr>
        <w:t>о поселения в 1-е полугодие 2024</w:t>
      </w:r>
      <w:r w:rsidRPr="00C70AC4">
        <w:rPr>
          <w:color w:val="000000" w:themeColor="text1"/>
          <w:sz w:val="28"/>
          <w:szCs w:val="28"/>
        </w:rPr>
        <w:t xml:space="preserve"> года проведено ряд мероприятий</w:t>
      </w:r>
      <w:r>
        <w:rPr>
          <w:color w:val="000000" w:themeColor="text1"/>
          <w:sz w:val="28"/>
          <w:szCs w:val="28"/>
        </w:rPr>
        <w:t>:</w:t>
      </w:r>
    </w:p>
    <w:p w:rsidR="007932F8" w:rsidRDefault="007932F8" w:rsidP="007932F8">
      <w:pPr>
        <w:jc w:val="both"/>
        <w:rPr>
          <w:sz w:val="28"/>
          <w:szCs w:val="28"/>
        </w:rPr>
      </w:pPr>
      <w:r w:rsidRPr="00C70AC4">
        <w:rPr>
          <w:color w:val="000000" w:themeColor="text1"/>
          <w:sz w:val="28"/>
          <w:szCs w:val="28"/>
        </w:rPr>
        <w:t xml:space="preserve"> </w:t>
      </w:r>
      <w:r w:rsidRPr="001F79EF">
        <w:rPr>
          <w:sz w:val="28"/>
          <w:szCs w:val="28"/>
        </w:rPr>
        <w:t>- подготовлено, издано и распространено как поадресно, так и в местах</w:t>
      </w:r>
      <w:r>
        <w:rPr>
          <w:sz w:val="28"/>
          <w:szCs w:val="28"/>
        </w:rPr>
        <w:t xml:space="preserve"> массового скопления граждан – 6 видов</w:t>
      </w:r>
      <w:r w:rsidRPr="001F79EF">
        <w:rPr>
          <w:sz w:val="28"/>
          <w:szCs w:val="28"/>
        </w:rPr>
        <w:t xml:space="preserve"> листовок  (общий тираж </w:t>
      </w:r>
      <w:r>
        <w:rPr>
          <w:sz w:val="28"/>
          <w:szCs w:val="28"/>
        </w:rPr>
        <w:t>423</w:t>
      </w:r>
      <w:r w:rsidRPr="001F79EF">
        <w:rPr>
          <w:sz w:val="28"/>
          <w:szCs w:val="28"/>
        </w:rPr>
        <w:t xml:space="preserve"> </w:t>
      </w:r>
      <w:proofErr w:type="spellStart"/>
      <w:proofErr w:type="gramStart"/>
      <w:r w:rsidRPr="001F79EF">
        <w:rPr>
          <w:sz w:val="28"/>
          <w:szCs w:val="28"/>
        </w:rPr>
        <w:t>шт</w:t>
      </w:r>
      <w:proofErr w:type="spellEnd"/>
      <w:proofErr w:type="gramEnd"/>
      <w:r w:rsidRPr="001F79E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32F8" w:rsidRDefault="007932F8" w:rsidP="007932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-проводились</w:t>
      </w:r>
      <w:r w:rsidRPr="006E4481">
        <w:rPr>
          <w:color w:val="000000"/>
          <w:sz w:val="28"/>
          <w:szCs w:val="28"/>
        </w:rPr>
        <w:t xml:space="preserve"> рейды </w:t>
      </w:r>
      <w:r>
        <w:rPr>
          <w:color w:val="000000"/>
          <w:sz w:val="28"/>
          <w:szCs w:val="28"/>
        </w:rPr>
        <w:t xml:space="preserve">с посещением </w:t>
      </w:r>
      <w:r w:rsidRPr="006E44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семей «группы риска» и многодетных семьей с проведение бесед и вручением памяток под роспись</w:t>
      </w:r>
      <w:r w:rsidRPr="006E448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Всего проведено 25 рейдов.</w:t>
      </w:r>
      <w:r w:rsidRPr="006E4481">
        <w:rPr>
          <w:color w:val="000000"/>
          <w:sz w:val="28"/>
          <w:szCs w:val="28"/>
        </w:rPr>
        <w:t xml:space="preserve"> </w:t>
      </w:r>
    </w:p>
    <w:p w:rsidR="007932F8" w:rsidRDefault="007932F8" w:rsidP="007932F8">
      <w:pPr>
        <w:jc w:val="both"/>
        <w:rPr>
          <w:color w:val="000000"/>
          <w:sz w:val="28"/>
          <w:szCs w:val="28"/>
        </w:rPr>
      </w:pPr>
      <w:r w:rsidRPr="00C70AC4">
        <w:rPr>
          <w:color w:val="000000" w:themeColor="text1"/>
          <w:sz w:val="28"/>
          <w:szCs w:val="28"/>
        </w:rPr>
        <w:t>В целях обеспечения качественной реализации первичных мер пожарной безопасности</w:t>
      </w:r>
      <w:r>
        <w:rPr>
          <w:color w:val="000000" w:themeColor="text1"/>
          <w:sz w:val="28"/>
          <w:szCs w:val="28"/>
        </w:rPr>
        <w:t xml:space="preserve"> в весенн</w:t>
      </w:r>
      <w:proofErr w:type="gramStart"/>
      <w:r>
        <w:rPr>
          <w:color w:val="000000" w:themeColor="text1"/>
          <w:sz w:val="28"/>
          <w:szCs w:val="28"/>
        </w:rPr>
        <w:t>е-</w:t>
      </w:r>
      <w:proofErr w:type="gramEnd"/>
      <w:r>
        <w:rPr>
          <w:color w:val="000000" w:themeColor="text1"/>
          <w:sz w:val="28"/>
          <w:szCs w:val="28"/>
        </w:rPr>
        <w:t xml:space="preserve"> летний пожароопасный период:</w:t>
      </w:r>
    </w:p>
    <w:p w:rsidR="007932F8" w:rsidRDefault="007932F8" w:rsidP="007932F8">
      <w:pPr>
        <w:jc w:val="both"/>
        <w:rPr>
          <w:sz w:val="28"/>
          <w:szCs w:val="28"/>
        </w:rPr>
      </w:pPr>
      <w:r w:rsidRPr="006E44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>утвержден</w:t>
      </w:r>
      <w:r w:rsidRPr="0072635A">
        <w:rPr>
          <w:sz w:val="28"/>
          <w:szCs w:val="28"/>
        </w:rPr>
        <w:t xml:space="preserve"> состав межведомственной группы Калининского сельского поселения по мониторингу  и </w:t>
      </w:r>
      <w:r>
        <w:rPr>
          <w:sz w:val="28"/>
          <w:szCs w:val="28"/>
        </w:rPr>
        <w:t xml:space="preserve">мероприятий по </w:t>
      </w:r>
      <w:r w:rsidRPr="0072635A">
        <w:rPr>
          <w:sz w:val="28"/>
          <w:szCs w:val="28"/>
        </w:rPr>
        <w:t>обеспечению пожарной безопасности в Калининском сельском поселении</w:t>
      </w:r>
      <w:r>
        <w:rPr>
          <w:sz w:val="28"/>
          <w:szCs w:val="28"/>
        </w:rPr>
        <w:t xml:space="preserve"> с привлечением сотрудников полиции, ОНД, ПЧ 78, ГАУ ЛЕС, членов ДПД.  Утвержден</w:t>
      </w:r>
      <w:r w:rsidRPr="0072635A">
        <w:rPr>
          <w:sz w:val="28"/>
          <w:szCs w:val="28"/>
        </w:rPr>
        <w:t xml:space="preserve"> состав и маршрут межведомственной группы Калининского сельского поселения</w:t>
      </w:r>
      <w:r>
        <w:rPr>
          <w:sz w:val="28"/>
          <w:szCs w:val="28"/>
        </w:rPr>
        <w:t>.</w:t>
      </w:r>
      <w:r w:rsidRPr="0072635A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 график патрулирования.</w:t>
      </w:r>
      <w:r w:rsidRPr="00B41AE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 МВГ – 2 группы в количестве 6 человек в каждой.</w:t>
      </w:r>
    </w:p>
    <w:p w:rsidR="007932F8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-специалистами Администрации, членами ДПД, пожарными старшинами проводится ежедневный </w:t>
      </w:r>
      <w:r w:rsidRPr="00AB2483">
        <w:rPr>
          <w:sz w:val="28"/>
          <w:szCs w:val="28"/>
        </w:rPr>
        <w:t>контроль по недопущению сжигания сухой травы вблизи жилых домов, на приусадебных участках, за использованием открытого огня в местах общего пользования</w:t>
      </w:r>
      <w:r>
        <w:rPr>
          <w:sz w:val="28"/>
          <w:szCs w:val="28"/>
        </w:rPr>
        <w:t>, выжигание сухой растительности и стерни вне населенных пунктов.</w:t>
      </w:r>
      <w:r w:rsidRPr="00ED2B03">
        <w:rPr>
          <w:sz w:val="28"/>
          <w:szCs w:val="28"/>
        </w:rPr>
        <w:t xml:space="preserve"> </w:t>
      </w:r>
      <w:r>
        <w:rPr>
          <w:sz w:val="28"/>
          <w:szCs w:val="28"/>
        </w:rPr>
        <w:t>С гражданами проводятся профилактические беседы вручаются памятки;</w:t>
      </w:r>
    </w:p>
    <w:p w:rsidR="007932F8" w:rsidRPr="00CB0A06" w:rsidRDefault="007932F8" w:rsidP="007932F8">
      <w:pPr>
        <w:jc w:val="both"/>
        <w:rPr>
          <w:sz w:val="28"/>
          <w:szCs w:val="28"/>
        </w:rPr>
      </w:pPr>
      <w:r>
        <w:rPr>
          <w:sz w:val="28"/>
          <w:szCs w:val="28"/>
        </w:rPr>
        <w:t>-е</w:t>
      </w:r>
      <w:r w:rsidRPr="00D91700">
        <w:rPr>
          <w:sz w:val="28"/>
          <w:szCs w:val="28"/>
        </w:rPr>
        <w:t>жедневно проводится работа по раз</w:t>
      </w:r>
      <w:r>
        <w:rPr>
          <w:sz w:val="28"/>
          <w:szCs w:val="28"/>
        </w:rPr>
        <w:t xml:space="preserve">ъяснению   среди граждан  путем </w:t>
      </w:r>
      <w:r w:rsidRPr="00D91700">
        <w:rPr>
          <w:sz w:val="28"/>
          <w:szCs w:val="28"/>
        </w:rPr>
        <w:t>проведения бесед и вручения памяток</w:t>
      </w:r>
      <w:r w:rsidRPr="00B41AE9">
        <w:rPr>
          <w:sz w:val="28"/>
        </w:rPr>
        <w:t xml:space="preserve"> жителями «О мерах пожарной безопасности</w:t>
      </w:r>
      <w:r>
        <w:rPr>
          <w:sz w:val="28"/>
        </w:rPr>
        <w:t xml:space="preserve"> весенне-летний период».</w:t>
      </w:r>
      <w:r w:rsidRPr="00B41AE9">
        <w:rPr>
          <w:sz w:val="28"/>
          <w:szCs w:val="28"/>
        </w:rPr>
        <w:t xml:space="preserve"> </w:t>
      </w:r>
      <w:r>
        <w:rPr>
          <w:sz w:val="28"/>
        </w:rPr>
        <w:t>Вручено 425 памяток.</w:t>
      </w:r>
      <w:r w:rsidRPr="00B41AE9">
        <w:rPr>
          <w:sz w:val="28"/>
          <w:szCs w:val="28"/>
        </w:rPr>
        <w:t xml:space="preserve"> </w:t>
      </w:r>
      <w:r w:rsidRPr="00D91700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А</w:t>
      </w:r>
      <w:r w:rsidRPr="00D9170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Калининского сельского поселения</w:t>
      </w:r>
      <w:r w:rsidRPr="00D91700">
        <w:rPr>
          <w:sz w:val="28"/>
          <w:szCs w:val="28"/>
        </w:rPr>
        <w:t>,  на информационных стендах-установленных во всех населенных пунктах поселения</w:t>
      </w:r>
      <w:r w:rsidRPr="00D91700">
        <w:rPr>
          <w:sz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</w:rPr>
        <w:t>размещены информационные памятки</w:t>
      </w:r>
      <w:r w:rsidRPr="00C2238F">
        <w:t xml:space="preserve"> </w:t>
      </w:r>
      <w:proofErr w:type="gramStart"/>
      <w:r w:rsidRPr="00ED2B03">
        <w:rPr>
          <w:sz w:val="28"/>
          <w:szCs w:val="28"/>
        </w:rPr>
        <w:t>с</w:t>
      </w:r>
      <w:proofErr w:type="gramEnd"/>
      <w: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 введении на территории Ростовской области с 28.04.2024 по 20.10.2024 пожароопасного периода. </w:t>
      </w:r>
      <w:r w:rsidRPr="00B41AE9">
        <w:rPr>
          <w:sz w:val="28"/>
          <w:szCs w:val="28"/>
        </w:rPr>
        <w:t>Организованна горячая линия по приему от населения информации о случаях выжигания сухой растительности</w:t>
      </w:r>
      <w:r w:rsidRPr="00D91700">
        <w:rPr>
          <w:sz w:val="28"/>
          <w:szCs w:val="28"/>
        </w:rPr>
        <w:t>. Ежедневно  проводится информационн</w:t>
      </w:r>
      <w:proofErr w:type="gramStart"/>
      <w:r w:rsidRPr="00D91700">
        <w:rPr>
          <w:sz w:val="28"/>
          <w:szCs w:val="28"/>
        </w:rPr>
        <w:t>о-</w:t>
      </w:r>
      <w:proofErr w:type="gramEnd"/>
      <w:r w:rsidRPr="00D91700">
        <w:rPr>
          <w:sz w:val="28"/>
          <w:szCs w:val="28"/>
        </w:rPr>
        <w:t xml:space="preserve"> разъяснительная работа трансляция по громко говорящему устройству</w:t>
      </w:r>
      <w:r>
        <w:rPr>
          <w:sz w:val="28"/>
          <w:szCs w:val="28"/>
        </w:rPr>
        <w:t xml:space="preserve">. </w:t>
      </w:r>
    </w:p>
    <w:p w:rsidR="007932F8" w:rsidRDefault="007932F8" w:rsidP="007932F8">
      <w:pPr>
        <w:tabs>
          <w:tab w:val="left" w:pos="0"/>
          <w:tab w:val="left" w:pos="709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роведена опашка 2,7 км населенных пунктов подверженных ландшафтным пожарам. </w:t>
      </w:r>
    </w:p>
    <w:p w:rsidR="007932F8" w:rsidRDefault="007932F8" w:rsidP="007932F8">
      <w:pPr>
        <w:tabs>
          <w:tab w:val="left" w:pos="0"/>
          <w:tab w:val="left" w:pos="709"/>
        </w:tabs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-в апреле проведены совместно с сотрудниками ПСЧ 78, сотрудниками</w:t>
      </w:r>
      <w:r w:rsidRPr="00D30FA2">
        <w:rPr>
          <w:rStyle w:val="a7"/>
          <w:color w:val="000000"/>
          <w:sz w:val="28"/>
          <w:szCs w:val="28"/>
          <w:shd w:val="clear" w:color="auto" w:fill="FFFFFF"/>
        </w:rPr>
        <w:t xml:space="preserve"> </w:t>
      </w:r>
      <w:r w:rsidRPr="00CB0A06">
        <w:rPr>
          <w:rStyle w:val="a7"/>
          <w:color w:val="000000"/>
          <w:sz w:val="28"/>
          <w:szCs w:val="28"/>
          <w:shd w:val="clear" w:color="auto" w:fill="FFFFFF"/>
        </w:rPr>
        <w:t>«Шахтинский» ГУП РО «УРСВ»</w:t>
      </w:r>
      <w:r>
        <w:rPr>
          <w:sz w:val="28"/>
          <w:szCs w:val="28"/>
        </w:rPr>
        <w:t xml:space="preserve"> обследование противопожарного водоснабжения. На территории поселения находится 6 гидрантов в исправном состоянии;</w:t>
      </w:r>
    </w:p>
    <w:p w:rsidR="007932F8" w:rsidRDefault="007932F8" w:rsidP="007932F8">
      <w:pPr>
        <w:tabs>
          <w:tab w:val="left" w:pos="0"/>
          <w:tab w:val="left" w:pos="709"/>
        </w:tabs>
        <w:contextualSpacing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-на территории поселения действует добровольная пожарная дружина численность 4 человека, в оснащении имеется 4 ранцевых огнетушителей, воздуходувка опрыскиватель «Ангара», 4 костюма пожарных, 4 </w:t>
      </w:r>
      <w:proofErr w:type="spellStart"/>
      <w:r>
        <w:rPr>
          <w:sz w:val="28"/>
          <w:szCs w:val="28"/>
        </w:rPr>
        <w:t>хлопуши</w:t>
      </w:r>
      <w:proofErr w:type="spellEnd"/>
      <w:r>
        <w:rPr>
          <w:sz w:val="28"/>
          <w:szCs w:val="28"/>
        </w:rPr>
        <w:t>, ведра, лопаты;</w:t>
      </w:r>
    </w:p>
    <w:p w:rsidR="007932F8" w:rsidRDefault="007932F8" w:rsidP="007932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 наступления пожароопасного режима проведены плановые выжигания сухой растительности, веток, камышовой растительности:</w:t>
      </w:r>
    </w:p>
    <w:p w:rsidR="007932F8" w:rsidRDefault="007932F8" w:rsidP="007932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ст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алининская</w:t>
      </w:r>
      <w:proofErr w:type="spellEnd"/>
      <w:r>
        <w:rPr>
          <w:color w:val="000000"/>
          <w:sz w:val="28"/>
          <w:szCs w:val="28"/>
        </w:rPr>
        <w:t xml:space="preserve"> очищена территория  площадью-2000кв.м.</w:t>
      </w:r>
    </w:p>
    <w:p w:rsidR="007932F8" w:rsidRDefault="007932F8" w:rsidP="007932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х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арнауховский</w:t>
      </w:r>
      <w:proofErr w:type="spellEnd"/>
      <w:r>
        <w:rPr>
          <w:color w:val="000000"/>
          <w:sz w:val="28"/>
          <w:szCs w:val="28"/>
        </w:rPr>
        <w:t xml:space="preserve"> очищена территория  площадью-1100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7932F8" w:rsidRDefault="007932F8" w:rsidP="007932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3.х</w:t>
      </w:r>
      <w:proofErr w:type="gramStart"/>
      <w:r>
        <w:rPr>
          <w:color w:val="000000"/>
          <w:sz w:val="28"/>
          <w:szCs w:val="28"/>
        </w:rPr>
        <w:t>.А</w:t>
      </w:r>
      <w:proofErr w:type="gramEnd"/>
      <w:r>
        <w:rPr>
          <w:color w:val="000000"/>
          <w:sz w:val="28"/>
          <w:szCs w:val="28"/>
        </w:rPr>
        <w:t>нтонов очищена территория  площадью-1400кв.м.</w:t>
      </w:r>
    </w:p>
    <w:p w:rsidR="007932F8" w:rsidRDefault="007932F8" w:rsidP="007932F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4.ст. Терновская очищена территория  площадью- 1600кв.м.</w:t>
      </w:r>
    </w:p>
    <w:p w:rsidR="007932F8" w:rsidRDefault="007932F8" w:rsidP="007932F8">
      <w:pPr>
        <w:pStyle w:val="a9"/>
        <w:jc w:val="both"/>
        <w:rPr>
          <w:sz w:val="28"/>
          <w:szCs w:val="28"/>
        </w:rPr>
      </w:pPr>
      <w:r w:rsidRPr="001F79EF">
        <w:rPr>
          <w:sz w:val="28"/>
          <w:szCs w:val="28"/>
        </w:rPr>
        <w:t xml:space="preserve">     </w:t>
      </w:r>
    </w:p>
    <w:p w:rsidR="007932F8" w:rsidRPr="002F1B20" w:rsidRDefault="007932F8" w:rsidP="007932F8">
      <w:pPr>
        <w:pStyle w:val="a9"/>
        <w:jc w:val="both"/>
        <w:rPr>
          <w:b/>
          <w:sz w:val="28"/>
          <w:szCs w:val="28"/>
          <w:u w:val="single"/>
        </w:rPr>
      </w:pPr>
      <w:r w:rsidRPr="001F79EF">
        <w:rPr>
          <w:sz w:val="28"/>
          <w:szCs w:val="28"/>
        </w:rPr>
        <w:t xml:space="preserve">  </w:t>
      </w:r>
      <w:r w:rsidRPr="002F1B20">
        <w:rPr>
          <w:b/>
          <w:sz w:val="28"/>
          <w:szCs w:val="28"/>
          <w:u w:val="single"/>
        </w:rPr>
        <w:t xml:space="preserve">О </w:t>
      </w:r>
      <w:proofErr w:type="gramStart"/>
      <w:r w:rsidRPr="002F1B20">
        <w:rPr>
          <w:b/>
          <w:sz w:val="28"/>
          <w:szCs w:val="28"/>
          <w:u w:val="single"/>
        </w:rPr>
        <w:t>мероприятиях</w:t>
      </w:r>
      <w:proofErr w:type="gramEnd"/>
      <w:r w:rsidRPr="002F1B20">
        <w:rPr>
          <w:b/>
          <w:sz w:val="28"/>
          <w:szCs w:val="28"/>
          <w:u w:val="single"/>
        </w:rPr>
        <w:t xml:space="preserve"> проводимых в целях безопасности на водных объектах</w:t>
      </w:r>
      <w:r>
        <w:rPr>
          <w:rStyle w:val="a7"/>
          <w:color w:val="000000" w:themeColor="text1"/>
          <w:sz w:val="28"/>
          <w:szCs w:val="28"/>
          <w:u w:val="single"/>
        </w:rPr>
        <w:t xml:space="preserve"> за 1-е полугодие  2024</w:t>
      </w:r>
      <w:r w:rsidRPr="00E8743A">
        <w:rPr>
          <w:rStyle w:val="a7"/>
          <w:color w:val="000000" w:themeColor="text1"/>
          <w:sz w:val="28"/>
          <w:szCs w:val="28"/>
          <w:u w:val="single"/>
        </w:rPr>
        <w:t>года</w:t>
      </w:r>
    </w:p>
    <w:p w:rsidR="007932F8" w:rsidRDefault="007932F8" w:rsidP="007932F8">
      <w:pPr>
        <w:pStyle w:val="a9"/>
        <w:jc w:val="both"/>
        <w:rPr>
          <w:sz w:val="28"/>
          <w:szCs w:val="28"/>
        </w:rPr>
      </w:pPr>
      <w:r w:rsidRPr="001F79EF">
        <w:rPr>
          <w:sz w:val="28"/>
          <w:szCs w:val="28"/>
        </w:rPr>
        <w:t xml:space="preserve"> В зимний</w:t>
      </w:r>
      <w:r>
        <w:rPr>
          <w:sz w:val="28"/>
          <w:szCs w:val="28"/>
        </w:rPr>
        <w:t xml:space="preserve"> и весенний</w:t>
      </w:r>
      <w:r w:rsidRPr="001F79EF">
        <w:rPr>
          <w:sz w:val="28"/>
          <w:szCs w:val="28"/>
        </w:rPr>
        <w:t xml:space="preserve"> период </w:t>
      </w:r>
      <w:r w:rsidRPr="001F79EF">
        <w:rPr>
          <w:bCs/>
          <w:sz w:val="28"/>
          <w:szCs w:val="28"/>
        </w:rPr>
        <w:t xml:space="preserve">в целях профилактики несчастных случаев  на льду и </w:t>
      </w:r>
      <w:r w:rsidRPr="001F79EF">
        <w:rPr>
          <w:sz w:val="28"/>
          <w:szCs w:val="28"/>
        </w:rPr>
        <w:t xml:space="preserve"> </w:t>
      </w:r>
      <w:r w:rsidRPr="001F79EF">
        <w:rPr>
          <w:color w:val="000000"/>
          <w:sz w:val="28"/>
          <w:szCs w:val="28"/>
        </w:rPr>
        <w:t>безопасном поведении на льд</w:t>
      </w:r>
      <w:proofErr w:type="gramStart"/>
      <w:r w:rsidRPr="001F79EF">
        <w:rPr>
          <w:color w:val="000000"/>
          <w:sz w:val="28"/>
          <w:szCs w:val="28"/>
        </w:rPr>
        <w:t>у</w:t>
      </w:r>
      <w:r w:rsidRPr="001F79EF">
        <w:rPr>
          <w:sz w:val="28"/>
          <w:szCs w:val="28"/>
        </w:rPr>
        <w:t>-</w:t>
      </w:r>
      <w:proofErr w:type="gramEnd"/>
      <w:r w:rsidRPr="001F79EF">
        <w:rPr>
          <w:sz w:val="28"/>
          <w:szCs w:val="28"/>
        </w:rPr>
        <w:t xml:space="preserve">  </w:t>
      </w:r>
      <w:r>
        <w:rPr>
          <w:sz w:val="28"/>
          <w:szCs w:val="28"/>
        </w:rPr>
        <w:t>специалистом Администрации</w:t>
      </w:r>
      <w:r w:rsidRPr="001F79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представителем казачества ежедневно </w:t>
      </w:r>
      <w:r w:rsidRPr="001F79EF">
        <w:rPr>
          <w:sz w:val="28"/>
          <w:szCs w:val="28"/>
        </w:rPr>
        <w:t>проводили</w:t>
      </w:r>
      <w:r>
        <w:rPr>
          <w:sz w:val="28"/>
          <w:szCs w:val="28"/>
        </w:rPr>
        <w:t>сь</w:t>
      </w:r>
      <w:r w:rsidRPr="001F79EF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Pr="001F79EF">
        <w:rPr>
          <w:sz w:val="28"/>
          <w:szCs w:val="28"/>
        </w:rPr>
        <w:t xml:space="preserve"> «Осторожно лед!</w:t>
      </w:r>
      <w:r>
        <w:rPr>
          <w:sz w:val="28"/>
          <w:szCs w:val="28"/>
        </w:rPr>
        <w:t>.</w:t>
      </w:r>
      <w:r w:rsidRPr="001F79EF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1F79EF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 таблички «Осторожно тонкий лед!». В ходе обходов,</w:t>
      </w:r>
      <w:r w:rsidRPr="001F79EF">
        <w:rPr>
          <w:sz w:val="28"/>
          <w:szCs w:val="28"/>
        </w:rPr>
        <w:t xml:space="preserve"> проведены беседы с находящимися на льду жителями и в</w:t>
      </w:r>
      <w:r>
        <w:rPr>
          <w:sz w:val="28"/>
          <w:szCs w:val="28"/>
        </w:rPr>
        <w:t xml:space="preserve">ручены памятки. Также проводились </w:t>
      </w:r>
      <w:r w:rsidRPr="001F79EF">
        <w:rPr>
          <w:sz w:val="28"/>
          <w:szCs w:val="28"/>
        </w:rPr>
        <w:t>профилактические беседы</w:t>
      </w:r>
      <w:r>
        <w:rPr>
          <w:sz w:val="28"/>
          <w:szCs w:val="28"/>
        </w:rPr>
        <w:t xml:space="preserve"> с учащимися </w:t>
      </w:r>
      <w:r w:rsidRPr="001F79EF">
        <w:rPr>
          <w:sz w:val="28"/>
          <w:szCs w:val="28"/>
        </w:rPr>
        <w:t xml:space="preserve"> </w:t>
      </w:r>
      <w:r>
        <w:rPr>
          <w:sz w:val="28"/>
          <w:szCs w:val="28"/>
        </w:rPr>
        <w:t>МБОУ Калининская СОШ и МБОУ Антоновская ООШ</w:t>
      </w:r>
      <w:r w:rsidRPr="001F79EF">
        <w:rPr>
          <w:sz w:val="28"/>
          <w:szCs w:val="28"/>
        </w:rPr>
        <w:t>.</w:t>
      </w:r>
      <w:r>
        <w:rPr>
          <w:sz w:val="28"/>
          <w:szCs w:val="28"/>
        </w:rPr>
        <w:t xml:space="preserve"> В детских садах проводились беседы родителями воспитанников.  Вручено 81  памятка. </w:t>
      </w:r>
    </w:p>
    <w:p w:rsidR="007932F8" w:rsidRPr="0090779A" w:rsidRDefault="007932F8" w:rsidP="007932F8">
      <w:pPr>
        <w:pStyle w:val="a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340D0E">
        <w:rPr>
          <w:sz w:val="28"/>
          <w:szCs w:val="28"/>
        </w:rPr>
        <w:t xml:space="preserve">собое внимание профилактической работе </w:t>
      </w:r>
      <w:r>
        <w:rPr>
          <w:sz w:val="28"/>
          <w:szCs w:val="28"/>
        </w:rPr>
        <w:t xml:space="preserve"> уделено в многодетных семьях и семьях « группы риска». Посещено 25 семей. Родителям вручались памятки под роспись.</w:t>
      </w:r>
      <w:r w:rsidRPr="002374E4">
        <w:rPr>
          <w:sz w:val="28"/>
          <w:szCs w:val="28"/>
        </w:rPr>
        <w:t xml:space="preserve"> </w:t>
      </w:r>
      <w:r w:rsidRPr="00D91700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А</w:t>
      </w:r>
      <w:r w:rsidRPr="00D91700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Калининского сельского поселения, </w:t>
      </w:r>
      <w:r w:rsidRPr="00D91700">
        <w:rPr>
          <w:sz w:val="28"/>
          <w:szCs w:val="28"/>
        </w:rPr>
        <w:t>на информационных стендах-установленных во всех населенных пунктах поселения</w:t>
      </w:r>
      <w:r w:rsidRPr="00D91700">
        <w:rPr>
          <w:sz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</w:rPr>
        <w:t>размещены информационные памятки</w:t>
      </w:r>
      <w:r w:rsidRPr="00C2238F">
        <w:t xml:space="preserve"> </w:t>
      </w:r>
      <w:r w:rsidRPr="00ED2B03">
        <w:rPr>
          <w:sz w:val="28"/>
          <w:szCs w:val="28"/>
        </w:rPr>
        <w:t>с</w:t>
      </w:r>
      <w:r>
        <w:t xml:space="preserve"> </w:t>
      </w:r>
      <w:r>
        <w:rPr>
          <w:sz w:val="28"/>
          <w:szCs w:val="28"/>
        </w:rPr>
        <w:t>информированием  о безопасном поведении на водных объектах (льду) в весенне-зимний период.</w:t>
      </w:r>
    </w:p>
    <w:p w:rsidR="007932F8" w:rsidRDefault="007932F8" w:rsidP="007932F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proofErr w:type="gramStart"/>
      <w:r w:rsidRPr="00F804EB">
        <w:rPr>
          <w:sz w:val="28"/>
          <w:szCs w:val="28"/>
        </w:rPr>
        <w:t>Для</w:t>
      </w:r>
      <w:r w:rsidRPr="00F804EB">
        <w:rPr>
          <w:b/>
          <w:bCs/>
          <w:sz w:val="28"/>
          <w:szCs w:val="28"/>
        </w:rPr>
        <w:t> </w:t>
      </w:r>
      <w:r w:rsidRPr="00F804EB">
        <w:rPr>
          <w:sz w:val="28"/>
          <w:szCs w:val="28"/>
        </w:rPr>
        <w:t xml:space="preserve">обеспечения безопасности людей на водных объектах в летний период по Калининскому сельскому поселению в связи  с  отсутствием санитарных, эпидемиологических и гигиенических норм, предъявляемых к зонам отдыха на водных объектах, угрозе жизни и здоровья людей, </w:t>
      </w:r>
      <w:r w:rsidRPr="00F804EB">
        <w:rPr>
          <w:color w:val="444444"/>
          <w:sz w:val="28"/>
          <w:szCs w:val="28"/>
        </w:rPr>
        <w:t>запрещено купание на водоемах, расположенных на территории муниципального образования</w:t>
      </w:r>
      <w:r w:rsidRPr="00F804EB">
        <w:rPr>
          <w:sz w:val="28"/>
          <w:szCs w:val="28"/>
        </w:rPr>
        <w:t xml:space="preserve"> «Калининское сельское поселение» на необорудованных пляжах, не предназначенных для купания и опасных местах проводятся следующие мероприятия:</w:t>
      </w:r>
      <w:r w:rsidRPr="00F804EB">
        <w:rPr>
          <w:sz w:val="28"/>
          <w:szCs w:val="28"/>
          <w:lang w:eastAsia="ar-SA"/>
        </w:rPr>
        <w:t xml:space="preserve"> </w:t>
      </w:r>
      <w:proofErr w:type="gramEnd"/>
    </w:p>
    <w:p w:rsidR="007932F8" w:rsidRPr="00F804EB" w:rsidRDefault="007932F8" w:rsidP="007932F8">
      <w:pPr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ar-SA"/>
        </w:rPr>
        <w:t>-у</w:t>
      </w:r>
      <w:r w:rsidRPr="00F804EB">
        <w:rPr>
          <w:sz w:val="28"/>
          <w:szCs w:val="28"/>
          <w:lang w:eastAsia="ar-SA"/>
        </w:rPr>
        <w:t xml:space="preserve">твержден график проведения рейдов межведомственной  профилактической операции «Подросток водоем». Согласно графику проведено </w:t>
      </w:r>
      <w:r>
        <w:rPr>
          <w:sz w:val="28"/>
          <w:szCs w:val="28"/>
          <w:lang w:eastAsia="ar-SA"/>
        </w:rPr>
        <w:t>пять рейдов</w:t>
      </w:r>
      <w:r w:rsidRPr="00F804EB">
        <w:rPr>
          <w:sz w:val="28"/>
          <w:szCs w:val="28"/>
          <w:lang w:eastAsia="ar-SA"/>
        </w:rPr>
        <w:t xml:space="preserve"> «подросток водоем» с составлением актов.</w:t>
      </w:r>
      <w:r w:rsidRPr="00F804EB">
        <w:rPr>
          <w:color w:val="000000"/>
          <w:sz w:val="28"/>
          <w:szCs w:val="28"/>
        </w:rPr>
        <w:t xml:space="preserve"> </w:t>
      </w:r>
    </w:p>
    <w:p w:rsidR="007932F8" w:rsidRDefault="007932F8" w:rsidP="007932F8">
      <w:pPr>
        <w:suppressAutoHyphens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 w:rsidRPr="00F804EB">
        <w:rPr>
          <w:color w:val="000000"/>
          <w:sz w:val="28"/>
          <w:szCs w:val="28"/>
        </w:rPr>
        <w:t xml:space="preserve">пециалистами администрации совместно с </w:t>
      </w:r>
      <w:r>
        <w:rPr>
          <w:color w:val="000000"/>
          <w:sz w:val="28"/>
          <w:szCs w:val="28"/>
        </w:rPr>
        <w:t xml:space="preserve"> инспектором</w:t>
      </w:r>
      <w:r w:rsidRPr="00F804E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ГИМС МЧС России по РО </w:t>
      </w:r>
      <w:r w:rsidRPr="00F804EB">
        <w:rPr>
          <w:color w:val="000000"/>
          <w:sz w:val="28"/>
          <w:szCs w:val="28"/>
        </w:rPr>
        <w:t xml:space="preserve">организованы периодические проверки водоемов для принятия мер по недопущению купания в неустановленных местах и оставления детей без надзора взрослых проведено </w:t>
      </w:r>
      <w:r>
        <w:rPr>
          <w:color w:val="000000"/>
          <w:sz w:val="28"/>
          <w:szCs w:val="28"/>
        </w:rPr>
        <w:t>24 рейда</w:t>
      </w:r>
      <w:r w:rsidRPr="00F804EB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с </w:t>
      </w:r>
      <w:r w:rsidRPr="00F804EB">
        <w:rPr>
          <w:sz w:val="28"/>
          <w:szCs w:val="28"/>
          <w:lang w:eastAsia="ar-SA"/>
        </w:rPr>
        <w:t xml:space="preserve">проведением бесед </w:t>
      </w:r>
      <w:r>
        <w:rPr>
          <w:sz w:val="28"/>
          <w:szCs w:val="28"/>
          <w:lang w:eastAsia="ar-SA"/>
        </w:rPr>
        <w:t xml:space="preserve">и </w:t>
      </w:r>
      <w:r w:rsidRPr="00F804EB">
        <w:rPr>
          <w:sz w:val="28"/>
          <w:szCs w:val="28"/>
          <w:lang w:eastAsia="ar-SA"/>
        </w:rPr>
        <w:t xml:space="preserve"> вручением памяток.   </w:t>
      </w:r>
    </w:p>
    <w:p w:rsidR="007932F8" w:rsidRPr="00963A88" w:rsidRDefault="007932F8" w:rsidP="007932F8">
      <w:pPr>
        <w:pStyle w:val="ab"/>
        <w:suppressAutoHyphens/>
        <w:ind w:left="142" w:firstLine="674"/>
        <w:jc w:val="both"/>
        <w:rPr>
          <w:rFonts w:ascii="Times New Roman" w:hAnsi="Times New Roman"/>
          <w:sz w:val="28"/>
          <w:szCs w:val="28"/>
        </w:rPr>
      </w:pPr>
      <w:r w:rsidRPr="00963A88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963A8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63A88">
        <w:rPr>
          <w:rFonts w:ascii="Times New Roman" w:hAnsi="Times New Roman"/>
          <w:color w:val="000000"/>
          <w:sz w:val="28"/>
          <w:szCs w:val="28"/>
        </w:rPr>
        <w:t xml:space="preserve">пециалистом ПБ и ЧС администрации </w:t>
      </w:r>
      <w:r w:rsidRPr="00963A88">
        <w:rPr>
          <w:rFonts w:ascii="Times New Roman" w:hAnsi="Times New Roman"/>
          <w:sz w:val="28"/>
          <w:szCs w:val="28"/>
        </w:rPr>
        <w:t xml:space="preserve">проведена информационно-профилактическая работа с детьми в летнем оздоровительном лагере в МБОУ Антоновская ООШ с детьми в летнем оздоровительном лагере «Чародей» количество слушателей 25 человек. </w:t>
      </w:r>
    </w:p>
    <w:p w:rsidR="007932F8" w:rsidRPr="007932F8" w:rsidRDefault="007932F8" w:rsidP="007932F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7932F8">
        <w:rPr>
          <w:rFonts w:ascii="Times New Roman" w:hAnsi="Times New Roman"/>
          <w:color w:val="000000"/>
          <w:sz w:val="28"/>
          <w:szCs w:val="28"/>
        </w:rPr>
        <w:t>- Установлены запрещающие знаки в неустановленных местах для купания.  Регулярно проводятся объезды берегов  для повторной установки табличек там, где их уничтожили.</w:t>
      </w:r>
    </w:p>
    <w:p w:rsidR="005537DC" w:rsidRDefault="005537DC"/>
    <w:sectPr w:rsidR="0055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67"/>
    <w:rsid w:val="005537DC"/>
    <w:rsid w:val="007932F8"/>
    <w:rsid w:val="009E1567"/>
    <w:rsid w:val="00C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F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C36924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1"/>
    <w:qFormat/>
    <w:rsid w:val="00C3692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924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36924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C36924"/>
    <w:rPr>
      <w:b/>
      <w:i/>
      <w:sz w:val="24"/>
    </w:rPr>
  </w:style>
  <w:style w:type="character" w:styleId="ae">
    <w:name w:val="Subtle Emphasis"/>
    <w:uiPriority w:val="19"/>
    <w:qFormat/>
    <w:rsid w:val="00C36924"/>
    <w:rPr>
      <w:i/>
      <w:color w:val="5A5A5A"/>
    </w:rPr>
  </w:style>
  <w:style w:type="character" w:styleId="af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1">
    <w:name w:val="Intense Reference"/>
    <w:uiPriority w:val="32"/>
    <w:qFormat/>
    <w:rsid w:val="00C36924"/>
    <w:rPr>
      <w:b/>
      <w:sz w:val="24"/>
      <w:u w:val="single"/>
    </w:rPr>
  </w:style>
  <w:style w:type="character" w:styleId="af2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character" w:customStyle="1" w:styleId="aa">
    <w:name w:val="Без интервала Знак"/>
    <w:link w:val="a9"/>
    <w:uiPriority w:val="1"/>
    <w:locked/>
    <w:rsid w:val="007932F8"/>
    <w:rPr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F8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92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9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9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924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924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924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924"/>
    <w:pPr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924"/>
    <w:pPr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924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3692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3692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3692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3692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3692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3692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3692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3692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3692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C3692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3692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924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3692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C36924"/>
    <w:rPr>
      <w:b/>
      <w:bCs/>
    </w:rPr>
  </w:style>
  <w:style w:type="character" w:styleId="a8">
    <w:name w:val="Emphasis"/>
    <w:uiPriority w:val="20"/>
    <w:qFormat/>
    <w:rsid w:val="00C36924"/>
    <w:rPr>
      <w:rFonts w:ascii="Calibri" w:hAnsi="Calibri"/>
      <w:b/>
      <w:i/>
      <w:iCs/>
    </w:rPr>
  </w:style>
  <w:style w:type="paragraph" w:styleId="a9">
    <w:name w:val="No Spacing"/>
    <w:basedOn w:val="a"/>
    <w:link w:val="aa"/>
    <w:uiPriority w:val="1"/>
    <w:qFormat/>
    <w:rsid w:val="00C36924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1"/>
    <w:qFormat/>
    <w:rsid w:val="00C36924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36924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link w:val="21"/>
    <w:uiPriority w:val="29"/>
    <w:rsid w:val="00C3692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36924"/>
    <w:pPr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C36924"/>
    <w:rPr>
      <w:b/>
      <w:i/>
      <w:sz w:val="24"/>
    </w:rPr>
  </w:style>
  <w:style w:type="character" w:styleId="ae">
    <w:name w:val="Subtle Emphasis"/>
    <w:uiPriority w:val="19"/>
    <w:qFormat/>
    <w:rsid w:val="00C36924"/>
    <w:rPr>
      <w:i/>
      <w:color w:val="5A5A5A"/>
    </w:rPr>
  </w:style>
  <w:style w:type="character" w:styleId="af">
    <w:name w:val="Intense Emphasis"/>
    <w:uiPriority w:val="21"/>
    <w:qFormat/>
    <w:rsid w:val="00C36924"/>
    <w:rPr>
      <w:b/>
      <w:i/>
      <w:sz w:val="24"/>
      <w:szCs w:val="24"/>
      <w:u w:val="single"/>
    </w:rPr>
  </w:style>
  <w:style w:type="character" w:styleId="af0">
    <w:name w:val="Subtle Reference"/>
    <w:uiPriority w:val="31"/>
    <w:qFormat/>
    <w:rsid w:val="00C36924"/>
    <w:rPr>
      <w:sz w:val="24"/>
      <w:szCs w:val="24"/>
      <w:u w:val="single"/>
    </w:rPr>
  </w:style>
  <w:style w:type="character" w:styleId="af1">
    <w:name w:val="Intense Reference"/>
    <w:uiPriority w:val="32"/>
    <w:qFormat/>
    <w:rsid w:val="00C36924"/>
    <w:rPr>
      <w:b/>
      <w:sz w:val="24"/>
      <w:u w:val="single"/>
    </w:rPr>
  </w:style>
  <w:style w:type="character" w:styleId="af2">
    <w:name w:val="Book Title"/>
    <w:uiPriority w:val="33"/>
    <w:qFormat/>
    <w:rsid w:val="00C3692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36924"/>
    <w:pPr>
      <w:outlineLvl w:val="9"/>
    </w:pPr>
  </w:style>
  <w:style w:type="character" w:customStyle="1" w:styleId="aa">
    <w:name w:val="Без интервала Знак"/>
    <w:link w:val="a9"/>
    <w:uiPriority w:val="1"/>
    <w:locked/>
    <w:rsid w:val="007932F8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2025-03-28T19:19:00Z</dcterms:created>
  <dcterms:modified xsi:type="dcterms:W3CDTF">2025-03-28T19:20:00Z</dcterms:modified>
</cp:coreProperties>
</file>