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80" w:rsidRDefault="006C13A1" w:rsidP="00656580">
      <w:pPr>
        <w:widowControl w:val="0"/>
        <w:autoSpaceDE w:val="0"/>
        <w:autoSpaceDN w:val="0"/>
        <w:adjustRightInd w:val="0"/>
        <w:rPr>
          <w:b/>
          <w:noProof/>
          <w:sz w:val="28"/>
          <w:szCs w:val="28"/>
        </w:rPr>
      </w:pPr>
      <w:r w:rsidRPr="006C13A1">
        <w:rPr>
          <w:b/>
          <w:noProof/>
          <w:sz w:val="28"/>
          <w:szCs w:val="28"/>
        </w:rPr>
        <w:t xml:space="preserve">                                                           </w:t>
      </w:r>
      <w:r w:rsidR="00656580">
        <w:rPr>
          <w:b/>
          <w:noProof/>
          <w:sz w:val="28"/>
          <w:szCs w:val="28"/>
        </w:rPr>
        <w:drawing>
          <wp:inline distT="0" distB="0" distL="0" distR="0" wp14:anchorId="0CB52119" wp14:editId="1BC3824B">
            <wp:extent cx="628650" cy="752475"/>
            <wp:effectExtent l="0" t="0" r="0" b="9525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A1">
        <w:rPr>
          <w:b/>
          <w:noProof/>
          <w:sz w:val="28"/>
          <w:szCs w:val="28"/>
        </w:rPr>
        <w:t xml:space="preserve">    </w:t>
      </w:r>
    </w:p>
    <w:p w:rsidR="006C13A1" w:rsidRPr="006C13A1" w:rsidRDefault="006C13A1" w:rsidP="00656580">
      <w:pPr>
        <w:widowControl w:val="0"/>
        <w:autoSpaceDE w:val="0"/>
        <w:autoSpaceDN w:val="0"/>
        <w:adjustRightInd w:val="0"/>
        <w:rPr>
          <w:b/>
          <w:i/>
          <w:noProof/>
          <w:sz w:val="28"/>
          <w:szCs w:val="28"/>
        </w:rPr>
      </w:pPr>
      <w:r w:rsidRPr="006C13A1">
        <w:rPr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>РОСТОВСКАЯ ОБЛАСТЬ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>ЦИМЛЯНСКИЙ РАЙОН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>МУНИЦИПАЛЬНОЕ ОБРАЗОВАНИЕ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>«КАЛИНИНСКОЕ  СЕЛЬСКОЕ ПОСЕЛЕНИЕ»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>СОБРАНИЕ ДЕПУТАТОВ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 xml:space="preserve"> КАЛИНИНСКОГО СЕЛЬСКОГО ПОСЕЛЕНИЯ </w:t>
      </w:r>
    </w:p>
    <w:p w:rsidR="006C13A1" w:rsidRPr="006C13A1" w:rsidRDefault="006C13A1" w:rsidP="006C13A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13A1">
        <w:rPr>
          <w:b/>
          <w:color w:val="000000"/>
          <w:sz w:val="28"/>
          <w:szCs w:val="28"/>
        </w:rPr>
        <w:t>ЦИМЛЯНСКОГО РАЙОНА</w:t>
      </w:r>
    </w:p>
    <w:p w:rsidR="006C13A1" w:rsidRPr="006C13A1" w:rsidRDefault="006C13A1" w:rsidP="006C13A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6C13A1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6C13A1" w:rsidRPr="006C13A1" w:rsidRDefault="006C13A1" w:rsidP="006C13A1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bCs/>
          <w:color w:val="000000"/>
          <w:spacing w:val="-2"/>
          <w:sz w:val="28"/>
          <w:szCs w:val="28"/>
        </w:rPr>
      </w:pPr>
      <w:r w:rsidRPr="006C13A1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8B7A8E" w:rsidRDefault="008B7A8E" w:rsidP="006515E7">
      <w:pPr>
        <w:keepNext/>
        <w:widowControl w:val="0"/>
        <w:suppressAutoHyphens/>
        <w:jc w:val="both"/>
        <w:outlineLvl w:val="1"/>
        <w:rPr>
          <w:sz w:val="28"/>
          <w:szCs w:val="28"/>
        </w:rPr>
      </w:pPr>
    </w:p>
    <w:p w:rsidR="006C13A1" w:rsidRPr="006C13A1" w:rsidRDefault="00656580" w:rsidP="000018A7">
      <w:pPr>
        <w:keepNext/>
        <w:widowControl w:val="0"/>
        <w:suppressAutoHyphens/>
        <w:ind w:right="-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15.10</w:t>
      </w:r>
      <w:r w:rsidR="006C13A1" w:rsidRPr="006C13A1">
        <w:rPr>
          <w:bCs/>
          <w:sz w:val="28"/>
          <w:szCs w:val="28"/>
        </w:rPr>
        <w:t xml:space="preserve">.2024                             </w:t>
      </w:r>
      <w:r>
        <w:rPr>
          <w:bCs/>
          <w:sz w:val="28"/>
          <w:szCs w:val="28"/>
        </w:rPr>
        <w:t xml:space="preserve">   </w:t>
      </w:r>
      <w:r w:rsidR="006C13A1" w:rsidRPr="006C13A1">
        <w:rPr>
          <w:bCs/>
          <w:sz w:val="28"/>
          <w:szCs w:val="28"/>
        </w:rPr>
        <w:t xml:space="preserve">   №  </w:t>
      </w:r>
      <w:r>
        <w:rPr>
          <w:bCs/>
          <w:sz w:val="28"/>
          <w:szCs w:val="28"/>
        </w:rPr>
        <w:t>91</w:t>
      </w:r>
      <w:r w:rsidR="006C13A1" w:rsidRPr="006C13A1">
        <w:rPr>
          <w:bCs/>
          <w:sz w:val="28"/>
          <w:szCs w:val="28"/>
        </w:rPr>
        <w:t xml:space="preserve">    </w:t>
      </w:r>
      <w:r w:rsidR="000018A7">
        <w:rPr>
          <w:bCs/>
          <w:sz w:val="28"/>
          <w:szCs w:val="28"/>
        </w:rPr>
        <w:t xml:space="preserve">                          </w:t>
      </w:r>
      <w:r w:rsidR="006C13A1" w:rsidRPr="006C13A1">
        <w:rPr>
          <w:bCs/>
          <w:sz w:val="28"/>
          <w:szCs w:val="28"/>
        </w:rPr>
        <w:t xml:space="preserve"> ст. Калининская</w:t>
      </w:r>
    </w:p>
    <w:p w:rsidR="008B7A8E" w:rsidRDefault="008B7A8E" w:rsidP="006515E7">
      <w:pPr>
        <w:keepNext/>
        <w:widowControl w:val="0"/>
        <w:suppressAutoHyphens/>
        <w:jc w:val="both"/>
        <w:outlineLvl w:val="1"/>
        <w:rPr>
          <w:sz w:val="28"/>
          <w:szCs w:val="28"/>
        </w:rPr>
      </w:pPr>
    </w:p>
    <w:p w:rsidR="00867301" w:rsidRPr="00867301" w:rsidRDefault="00867301" w:rsidP="00867301">
      <w:pPr>
        <w:jc w:val="center"/>
        <w:rPr>
          <w:rFonts w:ascii="Times New Roman CYR" w:hAnsi="Times New Roman CYR"/>
          <w:sz w:val="28"/>
          <w:szCs w:val="28"/>
        </w:rPr>
      </w:pPr>
    </w:p>
    <w:p w:rsidR="00F8595E" w:rsidRDefault="00867301" w:rsidP="00867301">
      <w:pPr>
        <w:rPr>
          <w:bCs/>
          <w:color w:val="000000"/>
          <w:spacing w:val="-3"/>
          <w:sz w:val="28"/>
          <w:szCs w:val="28"/>
        </w:rPr>
      </w:pPr>
      <w:r w:rsidRPr="00867301">
        <w:rPr>
          <w:bCs/>
          <w:color w:val="000000"/>
          <w:spacing w:val="-3"/>
          <w:sz w:val="28"/>
          <w:szCs w:val="28"/>
        </w:rPr>
        <w:t xml:space="preserve">О передаче </w:t>
      </w:r>
      <w:r w:rsidR="00F8595E">
        <w:rPr>
          <w:bCs/>
          <w:color w:val="000000"/>
          <w:spacing w:val="-3"/>
          <w:sz w:val="28"/>
          <w:szCs w:val="28"/>
        </w:rPr>
        <w:t>части</w:t>
      </w:r>
      <w:r w:rsidRPr="00867301">
        <w:rPr>
          <w:bCs/>
          <w:color w:val="000000"/>
          <w:spacing w:val="-3"/>
          <w:sz w:val="28"/>
          <w:szCs w:val="28"/>
        </w:rPr>
        <w:t xml:space="preserve"> полномочий</w:t>
      </w:r>
      <w:r w:rsidR="00F8595E">
        <w:rPr>
          <w:bCs/>
          <w:color w:val="000000"/>
          <w:spacing w:val="-3"/>
          <w:sz w:val="28"/>
          <w:szCs w:val="28"/>
        </w:rPr>
        <w:t xml:space="preserve"> </w:t>
      </w:r>
      <w:r w:rsidRPr="00867301">
        <w:rPr>
          <w:bCs/>
          <w:color w:val="000000"/>
          <w:spacing w:val="-3"/>
          <w:sz w:val="28"/>
          <w:szCs w:val="28"/>
        </w:rPr>
        <w:t xml:space="preserve"> </w:t>
      </w:r>
    </w:p>
    <w:p w:rsidR="00867301" w:rsidRPr="00867301" w:rsidRDefault="00F8595E" w:rsidP="00867301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п</w:t>
      </w:r>
      <w:r w:rsidR="00867301" w:rsidRPr="00867301">
        <w:rPr>
          <w:bCs/>
          <w:color w:val="000000"/>
          <w:spacing w:val="-3"/>
          <w:sz w:val="28"/>
          <w:szCs w:val="28"/>
        </w:rPr>
        <w:t>о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="00867301" w:rsidRPr="00867301">
        <w:rPr>
          <w:bCs/>
          <w:color w:val="000000"/>
          <w:spacing w:val="-3"/>
          <w:sz w:val="28"/>
          <w:szCs w:val="28"/>
        </w:rPr>
        <w:t xml:space="preserve">осуществлению </w:t>
      </w:r>
      <w:proofErr w:type="gramStart"/>
      <w:r w:rsidR="00867301" w:rsidRPr="00867301">
        <w:rPr>
          <w:bCs/>
          <w:color w:val="000000"/>
          <w:spacing w:val="-3"/>
          <w:sz w:val="28"/>
          <w:szCs w:val="28"/>
        </w:rPr>
        <w:t>внешнего</w:t>
      </w:r>
      <w:proofErr w:type="gramEnd"/>
      <w:r w:rsidR="00867301" w:rsidRPr="00867301">
        <w:rPr>
          <w:bCs/>
          <w:color w:val="000000"/>
          <w:spacing w:val="-3"/>
          <w:sz w:val="28"/>
          <w:szCs w:val="28"/>
        </w:rPr>
        <w:t xml:space="preserve"> </w:t>
      </w:r>
    </w:p>
    <w:p w:rsidR="00DC44BE" w:rsidRDefault="00867301" w:rsidP="00867301">
      <w:pPr>
        <w:rPr>
          <w:bCs/>
          <w:color w:val="000000"/>
          <w:spacing w:val="-3"/>
          <w:sz w:val="28"/>
          <w:szCs w:val="28"/>
        </w:rPr>
      </w:pPr>
      <w:r w:rsidRPr="00867301">
        <w:rPr>
          <w:bCs/>
          <w:color w:val="000000"/>
          <w:spacing w:val="-3"/>
          <w:sz w:val="28"/>
          <w:szCs w:val="28"/>
        </w:rPr>
        <w:t xml:space="preserve">муниципального финансового </w:t>
      </w:r>
    </w:p>
    <w:p w:rsidR="00867301" w:rsidRPr="00867301" w:rsidRDefault="00867301" w:rsidP="00867301">
      <w:pPr>
        <w:rPr>
          <w:bCs/>
          <w:color w:val="000000"/>
          <w:spacing w:val="-3"/>
          <w:sz w:val="28"/>
          <w:szCs w:val="28"/>
        </w:rPr>
      </w:pPr>
      <w:r w:rsidRPr="00867301">
        <w:rPr>
          <w:bCs/>
          <w:color w:val="000000"/>
          <w:spacing w:val="-3"/>
          <w:sz w:val="28"/>
          <w:szCs w:val="28"/>
        </w:rPr>
        <w:t>контроля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2"/>
        <w:gridCol w:w="3544"/>
        <w:gridCol w:w="3194"/>
      </w:tblGrid>
      <w:tr w:rsidR="00867301" w:rsidRPr="00867301" w:rsidTr="00867301">
        <w:tc>
          <w:tcPr>
            <w:tcW w:w="2915" w:type="dxa"/>
          </w:tcPr>
          <w:p w:rsidR="00867301" w:rsidRPr="00867301" w:rsidRDefault="00867301" w:rsidP="00867301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867301" w:rsidRPr="00867301" w:rsidRDefault="00867301" w:rsidP="00867301">
            <w:pPr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867301" w:rsidRPr="00867301" w:rsidRDefault="00867301" w:rsidP="00867301">
            <w:pPr>
              <w:jc w:val="both"/>
              <w:rPr>
                <w:sz w:val="28"/>
                <w:szCs w:val="28"/>
              </w:rPr>
            </w:pPr>
          </w:p>
        </w:tc>
      </w:tr>
    </w:tbl>
    <w:p w:rsidR="00867301" w:rsidRPr="00867301" w:rsidRDefault="00867301" w:rsidP="00867301">
      <w:pPr>
        <w:keepNext/>
        <w:widowControl w:val="0"/>
        <w:suppressAutoHyphens/>
        <w:jc w:val="both"/>
        <w:outlineLvl w:val="1"/>
        <w:rPr>
          <w:sz w:val="28"/>
          <w:szCs w:val="28"/>
        </w:rPr>
      </w:pPr>
      <w:r w:rsidRPr="00867301">
        <w:rPr>
          <w:sz w:val="28"/>
          <w:szCs w:val="28"/>
        </w:rPr>
        <w:t xml:space="preserve">              </w:t>
      </w:r>
    </w:p>
    <w:p w:rsidR="00867301" w:rsidRPr="00867301" w:rsidRDefault="00867301" w:rsidP="00867301">
      <w:pPr>
        <w:jc w:val="both"/>
      </w:pPr>
      <w:r w:rsidRPr="00867301">
        <w:rPr>
          <w:sz w:val="28"/>
          <w:szCs w:val="28"/>
        </w:rPr>
        <w:t xml:space="preserve">                 </w:t>
      </w:r>
      <w:r w:rsidRPr="00867301">
        <w:rPr>
          <w:color w:val="000000"/>
          <w:sz w:val="28"/>
          <w:szCs w:val="28"/>
        </w:rPr>
        <w:t>В целях реализации положений Бюджетного кодекса Российской Федерации, руководствуясь статьей 15 Федерального закона от 6 октября 2003 года №131-ФЗ «Об общих принципах организации местного самоупра</w:t>
      </w:r>
      <w:r w:rsidRPr="00867301">
        <w:rPr>
          <w:color w:val="000000"/>
          <w:sz w:val="28"/>
          <w:szCs w:val="28"/>
        </w:rPr>
        <w:t>в</w:t>
      </w:r>
      <w:r w:rsidRPr="00867301">
        <w:rPr>
          <w:color w:val="000000"/>
          <w:sz w:val="28"/>
          <w:szCs w:val="28"/>
        </w:rPr>
        <w:t>ления в Российской Федерации», статьей 3 Федерального закона от 7 февраля 2011 года № 6-ФЗ «Об общих принципах организации и деятельности ко</w:t>
      </w:r>
      <w:r w:rsidRPr="00867301">
        <w:rPr>
          <w:color w:val="000000"/>
          <w:sz w:val="28"/>
          <w:szCs w:val="28"/>
        </w:rPr>
        <w:t>н</w:t>
      </w:r>
      <w:r w:rsidRPr="00867301">
        <w:rPr>
          <w:color w:val="000000"/>
          <w:sz w:val="28"/>
          <w:szCs w:val="28"/>
        </w:rPr>
        <w:t>трольно-счетных органов субъектов Российской Федерации и муниципал</w:t>
      </w:r>
      <w:r w:rsidRPr="00867301">
        <w:rPr>
          <w:color w:val="000000"/>
          <w:sz w:val="28"/>
          <w:szCs w:val="28"/>
        </w:rPr>
        <w:t>ь</w:t>
      </w:r>
      <w:r w:rsidRPr="00867301">
        <w:rPr>
          <w:color w:val="000000"/>
          <w:sz w:val="28"/>
          <w:szCs w:val="28"/>
        </w:rPr>
        <w:t>ных образований», Уставом муниципального образования  «</w:t>
      </w:r>
      <w:r>
        <w:rPr>
          <w:color w:val="000000"/>
          <w:sz w:val="28"/>
          <w:szCs w:val="28"/>
        </w:rPr>
        <w:t>Калининское</w:t>
      </w:r>
      <w:r w:rsidRPr="00867301">
        <w:rPr>
          <w:color w:val="000000"/>
          <w:sz w:val="28"/>
          <w:szCs w:val="28"/>
        </w:rPr>
        <w:t xml:space="preserve"> сельское поселение», Собрание депутатов </w:t>
      </w:r>
      <w:r>
        <w:rPr>
          <w:color w:val="000000"/>
          <w:sz w:val="28"/>
          <w:szCs w:val="28"/>
        </w:rPr>
        <w:t>Калининского</w:t>
      </w:r>
      <w:r w:rsidRPr="00867301">
        <w:rPr>
          <w:color w:val="000000"/>
          <w:sz w:val="28"/>
          <w:szCs w:val="28"/>
        </w:rPr>
        <w:t xml:space="preserve"> сельского посел</w:t>
      </w:r>
      <w:r w:rsidRPr="00867301">
        <w:rPr>
          <w:color w:val="000000"/>
          <w:sz w:val="28"/>
          <w:szCs w:val="28"/>
        </w:rPr>
        <w:t>е</w:t>
      </w:r>
      <w:r w:rsidRPr="00867301">
        <w:rPr>
          <w:color w:val="000000"/>
          <w:sz w:val="28"/>
          <w:szCs w:val="28"/>
        </w:rPr>
        <w:t>ния</w:t>
      </w:r>
    </w:p>
    <w:p w:rsidR="00867301" w:rsidRPr="00867301" w:rsidRDefault="00867301" w:rsidP="00867301">
      <w:pPr>
        <w:keepNext/>
        <w:widowControl w:val="0"/>
        <w:suppressAutoHyphens/>
        <w:jc w:val="both"/>
        <w:outlineLvl w:val="1"/>
        <w:rPr>
          <w:sz w:val="28"/>
          <w:szCs w:val="28"/>
        </w:rPr>
      </w:pPr>
    </w:p>
    <w:p w:rsidR="00867301" w:rsidRPr="00867301" w:rsidRDefault="00867301" w:rsidP="00867301">
      <w:pPr>
        <w:jc w:val="center"/>
        <w:rPr>
          <w:b/>
          <w:spacing w:val="20"/>
          <w:sz w:val="28"/>
          <w:szCs w:val="28"/>
        </w:rPr>
      </w:pPr>
      <w:r w:rsidRPr="00867301">
        <w:rPr>
          <w:b/>
          <w:caps/>
          <w:spacing w:val="20"/>
          <w:sz w:val="28"/>
          <w:szCs w:val="28"/>
        </w:rPr>
        <w:t>решилО</w:t>
      </w:r>
      <w:r w:rsidRPr="00867301">
        <w:rPr>
          <w:b/>
          <w:spacing w:val="20"/>
          <w:sz w:val="28"/>
          <w:szCs w:val="28"/>
        </w:rPr>
        <w:t>:</w:t>
      </w:r>
    </w:p>
    <w:p w:rsidR="00867301" w:rsidRPr="00867301" w:rsidRDefault="00867301" w:rsidP="00867301">
      <w:pPr>
        <w:jc w:val="center"/>
        <w:rPr>
          <w:b/>
          <w:spacing w:val="20"/>
          <w:sz w:val="28"/>
          <w:szCs w:val="28"/>
        </w:rPr>
      </w:pPr>
    </w:p>
    <w:p w:rsidR="00761FFF" w:rsidRDefault="00867301" w:rsidP="00867301">
      <w:pPr>
        <w:numPr>
          <w:ilvl w:val="0"/>
          <w:numId w:val="11"/>
        </w:numPr>
        <w:shd w:val="clear" w:color="auto" w:fill="FFFFFF"/>
        <w:suppressAutoHyphens/>
        <w:ind w:left="0" w:firstLine="850"/>
        <w:jc w:val="both"/>
        <w:rPr>
          <w:color w:val="000000"/>
          <w:sz w:val="28"/>
          <w:szCs w:val="28"/>
        </w:rPr>
      </w:pPr>
      <w:r w:rsidRPr="00867301">
        <w:rPr>
          <w:color w:val="000000"/>
          <w:sz w:val="28"/>
          <w:szCs w:val="28"/>
        </w:rPr>
        <w:t xml:space="preserve">Передать Собранию депутатов </w:t>
      </w:r>
      <w:r>
        <w:rPr>
          <w:color w:val="000000"/>
          <w:sz w:val="28"/>
          <w:szCs w:val="28"/>
        </w:rPr>
        <w:t>Цимлянского</w:t>
      </w:r>
      <w:r w:rsidRPr="00867301">
        <w:rPr>
          <w:color w:val="000000"/>
          <w:sz w:val="28"/>
          <w:szCs w:val="28"/>
        </w:rPr>
        <w:t xml:space="preserve"> района полномочи</w:t>
      </w:r>
      <w:r w:rsidR="00761FFF">
        <w:rPr>
          <w:color w:val="000000"/>
          <w:sz w:val="28"/>
          <w:szCs w:val="28"/>
        </w:rPr>
        <w:t>я</w:t>
      </w:r>
      <w:r w:rsidRPr="00867301"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на территории </w:t>
      </w:r>
      <w:r>
        <w:rPr>
          <w:color w:val="000000"/>
          <w:sz w:val="28"/>
          <w:szCs w:val="28"/>
        </w:rPr>
        <w:t>Калининского</w:t>
      </w:r>
      <w:r w:rsidRPr="00867301">
        <w:rPr>
          <w:color w:val="000000"/>
          <w:sz w:val="28"/>
          <w:szCs w:val="28"/>
        </w:rPr>
        <w:t xml:space="preserve"> сельского поселения, а именно: </w:t>
      </w:r>
    </w:p>
    <w:p w:rsidR="00761FFF" w:rsidRDefault="00867301" w:rsidP="00761FFF">
      <w:pPr>
        <w:numPr>
          <w:ilvl w:val="0"/>
          <w:numId w:val="16"/>
        </w:numPr>
        <w:shd w:val="clear" w:color="auto" w:fill="FFFFFF"/>
        <w:suppressAutoHyphens/>
        <w:ind w:left="-142" w:firstLine="993"/>
        <w:jc w:val="both"/>
        <w:rPr>
          <w:color w:val="000000"/>
          <w:sz w:val="28"/>
          <w:szCs w:val="28"/>
        </w:rPr>
      </w:pPr>
      <w:r w:rsidRPr="00867301">
        <w:rPr>
          <w:color w:val="000000"/>
          <w:sz w:val="28"/>
          <w:szCs w:val="28"/>
        </w:rPr>
        <w:t xml:space="preserve">экспертиза проекта бюджета </w:t>
      </w:r>
      <w:r>
        <w:rPr>
          <w:color w:val="000000"/>
          <w:sz w:val="28"/>
          <w:szCs w:val="28"/>
        </w:rPr>
        <w:t>Калининского</w:t>
      </w:r>
      <w:r w:rsidRPr="00867301">
        <w:rPr>
          <w:color w:val="000000"/>
          <w:sz w:val="28"/>
          <w:szCs w:val="28"/>
        </w:rPr>
        <w:t xml:space="preserve"> сельского поселения, проверка и анализ обоснованности его показателей</w:t>
      </w:r>
      <w:r w:rsidR="00761FFF">
        <w:rPr>
          <w:color w:val="000000"/>
          <w:sz w:val="28"/>
          <w:szCs w:val="28"/>
        </w:rPr>
        <w:t>;</w:t>
      </w:r>
    </w:p>
    <w:p w:rsidR="00761FFF" w:rsidRDefault="00867301" w:rsidP="00761FFF">
      <w:pPr>
        <w:numPr>
          <w:ilvl w:val="0"/>
          <w:numId w:val="16"/>
        </w:numPr>
        <w:shd w:val="clear" w:color="auto" w:fill="FFFFFF"/>
        <w:suppressAutoHyphens/>
        <w:ind w:left="-142" w:firstLine="993"/>
        <w:jc w:val="both"/>
        <w:rPr>
          <w:color w:val="000000"/>
          <w:sz w:val="28"/>
          <w:szCs w:val="28"/>
        </w:rPr>
      </w:pPr>
      <w:r w:rsidRPr="00867301">
        <w:rPr>
          <w:color w:val="000000"/>
          <w:sz w:val="28"/>
          <w:szCs w:val="28"/>
        </w:rPr>
        <w:t xml:space="preserve"> внешняя проверка годового отчета об исполнении бюджета </w:t>
      </w:r>
      <w:r>
        <w:rPr>
          <w:color w:val="000000"/>
          <w:sz w:val="28"/>
          <w:szCs w:val="28"/>
        </w:rPr>
        <w:t>Калининского</w:t>
      </w:r>
      <w:r w:rsidRPr="00867301">
        <w:rPr>
          <w:color w:val="000000"/>
          <w:sz w:val="28"/>
          <w:szCs w:val="28"/>
        </w:rPr>
        <w:t xml:space="preserve"> сельского поселения, </w:t>
      </w:r>
    </w:p>
    <w:p w:rsidR="00867301" w:rsidRDefault="00867301" w:rsidP="00761FFF">
      <w:pPr>
        <w:numPr>
          <w:ilvl w:val="0"/>
          <w:numId w:val="16"/>
        </w:numPr>
        <w:shd w:val="clear" w:color="auto" w:fill="FFFFFF"/>
        <w:suppressAutoHyphens/>
        <w:ind w:left="-142" w:firstLine="993"/>
        <w:jc w:val="both"/>
        <w:rPr>
          <w:color w:val="000000"/>
          <w:sz w:val="28"/>
          <w:szCs w:val="28"/>
        </w:rPr>
      </w:pPr>
      <w:r w:rsidRPr="00867301">
        <w:rPr>
          <w:color w:val="000000"/>
          <w:sz w:val="28"/>
          <w:szCs w:val="28"/>
        </w:rPr>
        <w:t xml:space="preserve">осуществление контроля за законностью и эффективностью использования средств бюджета </w:t>
      </w:r>
      <w:r>
        <w:rPr>
          <w:color w:val="000000"/>
          <w:sz w:val="28"/>
          <w:szCs w:val="28"/>
        </w:rPr>
        <w:t>Калининского</w:t>
      </w:r>
      <w:r w:rsidRPr="00867301">
        <w:rPr>
          <w:color w:val="000000"/>
          <w:sz w:val="28"/>
          <w:szCs w:val="28"/>
        </w:rPr>
        <w:t xml:space="preserve"> сельского поселения.</w:t>
      </w:r>
    </w:p>
    <w:p w:rsidR="00F8595E" w:rsidRDefault="00F8595E" w:rsidP="00F8595E">
      <w:pPr>
        <w:shd w:val="clear" w:color="auto" w:fill="FFFFFF"/>
        <w:suppressAutoHyphens/>
        <w:ind w:left="-14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2. </w:t>
      </w:r>
      <w:bookmarkStart w:id="0" w:name="_Hlk177539697"/>
      <w:r>
        <w:rPr>
          <w:color w:val="000000"/>
          <w:sz w:val="28"/>
          <w:szCs w:val="28"/>
        </w:rPr>
        <w:t xml:space="preserve">Утвердить Порядок </w:t>
      </w:r>
      <w:bookmarkStart w:id="1" w:name="_Hlk177539749"/>
      <w:r>
        <w:rPr>
          <w:color w:val="000000"/>
          <w:sz w:val="28"/>
          <w:szCs w:val="28"/>
        </w:rPr>
        <w:t>заключения Соглашения представительным органом поселения с представительным органом Цимлянского района о передаче Контрольно-счетной палате Цимлянского района части полномочий по осуществлению внешнего муниципального финансового контроля</w:t>
      </w:r>
      <w:bookmarkEnd w:id="0"/>
      <w:bookmarkEnd w:id="1"/>
      <w:r>
        <w:rPr>
          <w:color w:val="000000"/>
          <w:sz w:val="28"/>
          <w:szCs w:val="28"/>
        </w:rPr>
        <w:t>, согласно приложению № 1 к настоящему решению.</w:t>
      </w:r>
    </w:p>
    <w:p w:rsidR="00C17A7F" w:rsidRPr="00C17A7F" w:rsidRDefault="00F8595E" w:rsidP="00F8595E">
      <w:pPr>
        <w:shd w:val="clear" w:color="auto" w:fill="FFFFFF"/>
        <w:suppressAutoHyphens/>
        <w:ind w:left="-142" w:firstLine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</w:t>
      </w:r>
      <w:r w:rsidR="00EC4C0B">
        <w:rPr>
          <w:color w:val="000000"/>
          <w:sz w:val="28"/>
          <w:szCs w:val="28"/>
        </w:rPr>
        <w:t>.</w:t>
      </w:r>
      <w:r w:rsidR="00C17A7F">
        <w:rPr>
          <w:color w:val="000000"/>
          <w:sz w:val="28"/>
          <w:szCs w:val="28"/>
        </w:rPr>
        <w:t xml:space="preserve"> </w:t>
      </w:r>
      <w:r w:rsidR="00C17A7F" w:rsidRPr="00C17A7F">
        <w:rPr>
          <w:color w:val="000000"/>
          <w:sz w:val="28"/>
          <w:szCs w:val="28"/>
        </w:rPr>
        <w:t xml:space="preserve">Утвердить форму Соглашения о передаче части полномочий по осуществлению внешнего муниципального финансового контроля, согласно приложению </w:t>
      </w:r>
      <w:r w:rsidR="00B3797B">
        <w:rPr>
          <w:color w:val="000000"/>
          <w:sz w:val="28"/>
          <w:szCs w:val="28"/>
        </w:rPr>
        <w:t xml:space="preserve">№ 2 </w:t>
      </w:r>
      <w:r w:rsidR="00C17A7F" w:rsidRPr="00C17A7F">
        <w:rPr>
          <w:color w:val="000000"/>
          <w:sz w:val="28"/>
          <w:szCs w:val="28"/>
        </w:rPr>
        <w:t xml:space="preserve">к </w:t>
      </w:r>
      <w:r w:rsidR="00B3797B">
        <w:rPr>
          <w:color w:val="000000"/>
          <w:sz w:val="28"/>
          <w:szCs w:val="28"/>
        </w:rPr>
        <w:t xml:space="preserve">настоящему </w:t>
      </w:r>
      <w:r w:rsidR="00C17A7F" w:rsidRPr="00C17A7F">
        <w:rPr>
          <w:color w:val="000000"/>
          <w:sz w:val="28"/>
          <w:szCs w:val="28"/>
        </w:rPr>
        <w:t>решению.</w:t>
      </w:r>
    </w:p>
    <w:p w:rsidR="00867301" w:rsidRDefault="00F8595E" w:rsidP="00F8595E">
      <w:pPr>
        <w:keepNext/>
        <w:ind w:firstLine="49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4. </w:t>
      </w:r>
      <w:r w:rsidR="00867301" w:rsidRPr="00867301">
        <w:rPr>
          <w:sz w:val="28"/>
          <w:szCs w:val="28"/>
        </w:rPr>
        <w:t xml:space="preserve">Настоящее решение вступает в силу </w:t>
      </w:r>
      <w:r w:rsidR="00C34F8E">
        <w:rPr>
          <w:sz w:val="28"/>
          <w:szCs w:val="28"/>
        </w:rPr>
        <w:t>со дня его официального опу</w:t>
      </w:r>
      <w:r w:rsidR="00C34F8E">
        <w:rPr>
          <w:sz w:val="28"/>
          <w:szCs w:val="28"/>
        </w:rPr>
        <w:t>б</w:t>
      </w:r>
      <w:r w:rsidR="00C34F8E">
        <w:rPr>
          <w:sz w:val="28"/>
          <w:szCs w:val="28"/>
        </w:rPr>
        <w:t>ликования.</w:t>
      </w:r>
    </w:p>
    <w:p w:rsidR="00867301" w:rsidRDefault="00867301" w:rsidP="0086730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656580" w:rsidRDefault="00656580" w:rsidP="0086730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656580" w:rsidRDefault="00656580" w:rsidP="0086730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656580" w:rsidRPr="00867301" w:rsidRDefault="00656580" w:rsidP="00867301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867301" w:rsidRPr="00867301" w:rsidRDefault="00867301" w:rsidP="00F8595E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867301">
        <w:rPr>
          <w:rFonts w:cs="Arial"/>
          <w:sz w:val="28"/>
          <w:szCs w:val="28"/>
        </w:rPr>
        <w:t xml:space="preserve">Председатель Собрания депутатов – </w:t>
      </w:r>
    </w:p>
    <w:p w:rsidR="00EC4C0B" w:rsidRDefault="00867301" w:rsidP="00F8595E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867301">
        <w:rPr>
          <w:rFonts w:cs="Arial"/>
          <w:sz w:val="28"/>
          <w:szCs w:val="28"/>
        </w:rPr>
        <w:t>глава</w:t>
      </w:r>
      <w:r w:rsidR="00F8595E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Калининского</w:t>
      </w:r>
      <w:r w:rsidRPr="00867301">
        <w:rPr>
          <w:rFonts w:cs="Arial"/>
          <w:sz w:val="28"/>
          <w:szCs w:val="28"/>
        </w:rPr>
        <w:t xml:space="preserve"> сельского поселения                             </w:t>
      </w:r>
      <w:r w:rsidR="000018A7">
        <w:rPr>
          <w:rFonts w:cs="Arial"/>
          <w:sz w:val="28"/>
          <w:szCs w:val="28"/>
        </w:rPr>
        <w:t xml:space="preserve">  </w:t>
      </w:r>
      <w:proofErr w:type="spellStart"/>
      <w:r>
        <w:rPr>
          <w:rFonts w:cs="Arial"/>
          <w:sz w:val="28"/>
          <w:szCs w:val="28"/>
        </w:rPr>
        <w:t>Н.Н.Капканов</w:t>
      </w:r>
      <w:proofErr w:type="spellEnd"/>
      <w:r w:rsidRPr="00867301">
        <w:rPr>
          <w:rFonts w:cs="Arial"/>
          <w:sz w:val="28"/>
          <w:szCs w:val="28"/>
        </w:rPr>
        <w:t xml:space="preserve">   </w:t>
      </w:r>
      <w:r w:rsidR="000018A7">
        <w:rPr>
          <w:rFonts w:cs="Arial"/>
          <w:sz w:val="28"/>
          <w:szCs w:val="28"/>
        </w:rPr>
        <w:t xml:space="preserve"> </w:t>
      </w:r>
    </w:p>
    <w:p w:rsidR="00EC4C0B" w:rsidRDefault="00EC4C0B" w:rsidP="00C34F8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EC4C0B" w:rsidRDefault="00EC4C0B" w:rsidP="00C34F8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EC4C0B" w:rsidRDefault="00EC4C0B" w:rsidP="00C34F8E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A86A19" w:rsidRPr="00A86A19" w:rsidRDefault="00A86A19" w:rsidP="00A86A19">
      <w:pPr>
        <w:ind w:firstLine="709"/>
        <w:jc w:val="right"/>
        <w:rPr>
          <w:sz w:val="28"/>
          <w:szCs w:val="28"/>
        </w:rPr>
      </w:pPr>
      <w:r w:rsidRPr="00A86A19">
        <w:rPr>
          <w:sz w:val="28"/>
          <w:szCs w:val="28"/>
        </w:rPr>
        <w:t xml:space="preserve">Приложение </w:t>
      </w:r>
      <w:r w:rsidR="00170587">
        <w:rPr>
          <w:sz w:val="28"/>
          <w:szCs w:val="28"/>
        </w:rPr>
        <w:t>№ 1</w:t>
      </w:r>
    </w:p>
    <w:p w:rsidR="00A86A19" w:rsidRDefault="00A86A19" w:rsidP="00A86A19">
      <w:pPr>
        <w:ind w:firstLine="709"/>
        <w:jc w:val="right"/>
        <w:rPr>
          <w:sz w:val="28"/>
          <w:szCs w:val="28"/>
        </w:rPr>
      </w:pPr>
      <w:bookmarkStart w:id="2" w:name="_Hlk25219201"/>
      <w:r w:rsidRPr="00A86A19">
        <w:rPr>
          <w:sz w:val="28"/>
          <w:szCs w:val="28"/>
        </w:rPr>
        <w:t xml:space="preserve">к решению Собрания депутатов </w:t>
      </w:r>
    </w:p>
    <w:p w:rsidR="00170587" w:rsidRPr="00A86A19" w:rsidRDefault="00170587" w:rsidP="00A86A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</w:p>
    <w:p w:rsidR="00A86A19" w:rsidRPr="00A86A19" w:rsidRDefault="00656580" w:rsidP="00A86A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15.10.</w:t>
      </w:r>
      <w:r w:rsidR="00A86A19" w:rsidRPr="00A86A19">
        <w:rPr>
          <w:sz w:val="28"/>
          <w:szCs w:val="28"/>
        </w:rPr>
        <w:t>2024</w:t>
      </w:r>
      <w:r>
        <w:rPr>
          <w:sz w:val="28"/>
          <w:szCs w:val="28"/>
        </w:rPr>
        <w:t xml:space="preserve">г. </w:t>
      </w:r>
      <w:r w:rsidR="00A86A19" w:rsidRPr="00A86A19">
        <w:rPr>
          <w:sz w:val="28"/>
          <w:szCs w:val="28"/>
        </w:rPr>
        <w:t xml:space="preserve"> </w:t>
      </w:r>
      <w:bookmarkEnd w:id="2"/>
      <w:r w:rsidR="00A86A19" w:rsidRPr="00A86A19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</w:p>
    <w:p w:rsidR="00A86A19" w:rsidRPr="00A86A19" w:rsidRDefault="00A86A19" w:rsidP="00A86A19">
      <w:pPr>
        <w:ind w:firstLine="709"/>
        <w:jc w:val="right"/>
        <w:rPr>
          <w:bCs/>
          <w:sz w:val="28"/>
          <w:szCs w:val="28"/>
        </w:rPr>
      </w:pPr>
    </w:p>
    <w:p w:rsidR="00A86A19" w:rsidRPr="00A86A19" w:rsidRDefault="00A86A19" w:rsidP="00A86A19">
      <w:pPr>
        <w:ind w:firstLine="709"/>
        <w:jc w:val="center"/>
        <w:rPr>
          <w:bCs/>
          <w:sz w:val="28"/>
          <w:szCs w:val="28"/>
        </w:rPr>
      </w:pPr>
      <w:r w:rsidRPr="00A86A19">
        <w:rPr>
          <w:bCs/>
          <w:sz w:val="28"/>
          <w:szCs w:val="28"/>
        </w:rPr>
        <w:t xml:space="preserve">Порядок </w:t>
      </w:r>
    </w:p>
    <w:p w:rsidR="00A86A19" w:rsidRDefault="006C1267" w:rsidP="00A86A19">
      <w:pPr>
        <w:ind w:firstLine="709"/>
        <w:jc w:val="center"/>
        <w:rPr>
          <w:bCs/>
          <w:sz w:val="28"/>
          <w:szCs w:val="28"/>
        </w:rPr>
      </w:pPr>
      <w:r w:rsidRPr="006C1267">
        <w:rPr>
          <w:bCs/>
          <w:sz w:val="28"/>
          <w:szCs w:val="28"/>
        </w:rPr>
        <w:t xml:space="preserve">заключения Соглашения представительным органом поселения с </w:t>
      </w:r>
      <w:r w:rsidR="00C572C0">
        <w:rPr>
          <w:bCs/>
          <w:sz w:val="28"/>
          <w:szCs w:val="28"/>
        </w:rPr>
        <w:t>С</w:t>
      </w:r>
      <w:r w:rsidR="00C572C0">
        <w:rPr>
          <w:bCs/>
          <w:sz w:val="28"/>
          <w:szCs w:val="28"/>
        </w:rPr>
        <w:t>о</w:t>
      </w:r>
      <w:r w:rsidR="00C572C0">
        <w:rPr>
          <w:bCs/>
          <w:sz w:val="28"/>
          <w:szCs w:val="28"/>
        </w:rPr>
        <w:t>бранием депутатов</w:t>
      </w:r>
      <w:r w:rsidRPr="006C1267">
        <w:rPr>
          <w:bCs/>
          <w:sz w:val="28"/>
          <w:szCs w:val="28"/>
        </w:rPr>
        <w:t xml:space="preserve"> Цимлянского района о передаче Контрольно-счетной п</w:t>
      </w:r>
      <w:r w:rsidRPr="006C1267">
        <w:rPr>
          <w:bCs/>
          <w:sz w:val="28"/>
          <w:szCs w:val="28"/>
        </w:rPr>
        <w:t>а</w:t>
      </w:r>
      <w:r w:rsidRPr="006C1267">
        <w:rPr>
          <w:bCs/>
          <w:sz w:val="28"/>
          <w:szCs w:val="28"/>
        </w:rPr>
        <w:t>лате Цимлянского района части полномочий по осуществлению внешнего муниципального финансового контроля</w:t>
      </w:r>
    </w:p>
    <w:p w:rsidR="006C1267" w:rsidRPr="00A86A19" w:rsidRDefault="006C1267" w:rsidP="00A86A19">
      <w:pPr>
        <w:ind w:firstLine="709"/>
        <w:jc w:val="center"/>
        <w:rPr>
          <w:bCs/>
          <w:sz w:val="28"/>
          <w:szCs w:val="28"/>
        </w:rPr>
      </w:pPr>
    </w:p>
    <w:p w:rsidR="00A86A19" w:rsidRPr="00A86A19" w:rsidRDefault="00A86A19" w:rsidP="00A86A19">
      <w:pPr>
        <w:numPr>
          <w:ilvl w:val="0"/>
          <w:numId w:val="17"/>
        </w:numPr>
        <w:suppressAutoHyphens/>
        <w:ind w:left="142" w:firstLine="206"/>
        <w:jc w:val="both"/>
        <w:rPr>
          <w:sz w:val="28"/>
          <w:szCs w:val="28"/>
        </w:rPr>
      </w:pPr>
      <w:r w:rsidRPr="00A86A19">
        <w:rPr>
          <w:sz w:val="28"/>
          <w:szCs w:val="28"/>
        </w:rPr>
        <w:t>Представительны</w:t>
      </w:r>
      <w:r w:rsidR="006C1267">
        <w:rPr>
          <w:sz w:val="28"/>
          <w:szCs w:val="28"/>
        </w:rPr>
        <w:t>й</w:t>
      </w:r>
      <w:r w:rsidRPr="00A86A19">
        <w:rPr>
          <w:sz w:val="28"/>
          <w:szCs w:val="28"/>
        </w:rPr>
        <w:t xml:space="preserve"> орган поселени</w:t>
      </w:r>
      <w:r w:rsidR="006C1267">
        <w:rPr>
          <w:sz w:val="28"/>
          <w:szCs w:val="28"/>
        </w:rPr>
        <w:t>я</w:t>
      </w:r>
      <w:r w:rsidRPr="00A86A19">
        <w:rPr>
          <w:sz w:val="28"/>
          <w:szCs w:val="28"/>
        </w:rPr>
        <w:t>, входящи</w:t>
      </w:r>
      <w:r w:rsidR="006C1267">
        <w:rPr>
          <w:sz w:val="28"/>
          <w:szCs w:val="28"/>
        </w:rPr>
        <w:t>й</w:t>
      </w:r>
      <w:r w:rsidRPr="00A86A19">
        <w:rPr>
          <w:sz w:val="28"/>
          <w:szCs w:val="28"/>
        </w:rPr>
        <w:t xml:space="preserve"> в состав Цимлянского района (далее-представительн</w:t>
      </w:r>
      <w:r w:rsidR="006C1267">
        <w:rPr>
          <w:sz w:val="28"/>
          <w:szCs w:val="28"/>
        </w:rPr>
        <w:t>ый</w:t>
      </w:r>
      <w:r w:rsidRPr="00A86A19">
        <w:rPr>
          <w:sz w:val="28"/>
          <w:szCs w:val="28"/>
        </w:rPr>
        <w:t xml:space="preserve"> орган поселени</w:t>
      </w:r>
      <w:r w:rsidR="006C1267">
        <w:rPr>
          <w:sz w:val="28"/>
          <w:szCs w:val="28"/>
        </w:rPr>
        <w:t>я</w:t>
      </w:r>
      <w:r w:rsidRPr="00A86A19">
        <w:rPr>
          <w:sz w:val="28"/>
          <w:szCs w:val="28"/>
        </w:rPr>
        <w:t xml:space="preserve">), вправе заключать </w:t>
      </w:r>
      <w:r w:rsidR="00C572C0">
        <w:rPr>
          <w:sz w:val="28"/>
          <w:szCs w:val="28"/>
        </w:rPr>
        <w:t>С</w:t>
      </w:r>
      <w:r w:rsidRPr="00A86A19">
        <w:rPr>
          <w:sz w:val="28"/>
          <w:szCs w:val="28"/>
        </w:rPr>
        <w:t xml:space="preserve">оглашения с Собранием депутатов Цимлянского района о передаче Контрольно-счетной палате Цимлянского района </w:t>
      </w:r>
      <w:r w:rsidR="006C1267">
        <w:rPr>
          <w:sz w:val="28"/>
          <w:szCs w:val="28"/>
        </w:rPr>
        <w:t xml:space="preserve">части </w:t>
      </w:r>
      <w:r w:rsidRPr="00A86A19">
        <w:rPr>
          <w:sz w:val="28"/>
          <w:szCs w:val="28"/>
        </w:rPr>
        <w:t>полномочий по осуществлению внешнего муниципального финансового контроля (далее-соглашения).</w:t>
      </w:r>
    </w:p>
    <w:p w:rsidR="00A86A19" w:rsidRPr="00A86A19" w:rsidRDefault="00A86A19" w:rsidP="00A86A19">
      <w:pPr>
        <w:numPr>
          <w:ilvl w:val="0"/>
          <w:numId w:val="17"/>
        </w:numPr>
        <w:suppressAutoHyphens/>
        <w:ind w:left="142" w:firstLine="142"/>
        <w:jc w:val="both"/>
        <w:rPr>
          <w:sz w:val="28"/>
          <w:szCs w:val="28"/>
        </w:rPr>
      </w:pPr>
      <w:r w:rsidRPr="00A86A19">
        <w:rPr>
          <w:sz w:val="28"/>
          <w:szCs w:val="28"/>
        </w:rPr>
        <w:t xml:space="preserve"> В целях заключения соглашения представительный орган поселения в соответствии с регламентом представительного органа поселения принимает решение об обращении в Собрание депутатов Цимлянского района с предложением о заключении такого соглашения, направляет его и проект соглашения о  передаче </w:t>
      </w:r>
      <w:r w:rsidR="006C1267">
        <w:rPr>
          <w:sz w:val="28"/>
          <w:szCs w:val="28"/>
        </w:rPr>
        <w:t xml:space="preserve">части </w:t>
      </w:r>
      <w:r w:rsidRPr="00A86A19">
        <w:rPr>
          <w:sz w:val="28"/>
          <w:szCs w:val="28"/>
        </w:rPr>
        <w:t>полномочий по осуществлению внешнего муниципального финансового контроля в Собрание депутатов Цимлянского района (дале</w:t>
      </w:r>
      <w:proofErr w:type="gramStart"/>
      <w:r w:rsidRPr="00A86A19">
        <w:rPr>
          <w:sz w:val="28"/>
          <w:szCs w:val="28"/>
        </w:rPr>
        <w:t>е-</w:t>
      </w:r>
      <w:proofErr w:type="gramEnd"/>
      <w:r w:rsidRPr="00A86A19">
        <w:rPr>
          <w:sz w:val="28"/>
          <w:szCs w:val="28"/>
        </w:rPr>
        <w:t xml:space="preserve"> представительный орган района).</w:t>
      </w:r>
    </w:p>
    <w:p w:rsidR="00A86A19" w:rsidRPr="00A86A19" w:rsidRDefault="00A86A19" w:rsidP="00A86A19">
      <w:pPr>
        <w:numPr>
          <w:ilvl w:val="0"/>
          <w:numId w:val="17"/>
        </w:numPr>
        <w:suppressAutoHyphens/>
        <w:ind w:left="142" w:firstLine="283"/>
        <w:jc w:val="both"/>
        <w:rPr>
          <w:sz w:val="28"/>
          <w:szCs w:val="28"/>
        </w:rPr>
      </w:pPr>
      <w:r w:rsidRPr="00A86A19">
        <w:rPr>
          <w:sz w:val="28"/>
          <w:szCs w:val="28"/>
        </w:rPr>
        <w:t>Представительный орган района в течение 30 дней со дня получения решения и проекта соглашения рассматривает их, принимает решение по передаче Контрольно-счетной палате Цимлянского района соответствующих полномочий и о заключении соглашения, либо отказывается от его заключения и уведомляет представительный орган поселения, Контрольно-счетную палату Цимлянского района о принятом решении</w:t>
      </w:r>
      <w:proofErr w:type="gramStart"/>
      <w:r w:rsidRPr="00A86A19">
        <w:rPr>
          <w:sz w:val="28"/>
          <w:szCs w:val="28"/>
        </w:rPr>
        <w:t>.</w:t>
      </w:r>
      <w:proofErr w:type="gramEnd"/>
      <w:r w:rsidRPr="00A86A19">
        <w:rPr>
          <w:sz w:val="28"/>
          <w:szCs w:val="28"/>
        </w:rPr>
        <w:t xml:space="preserve"> </w:t>
      </w:r>
      <w:proofErr w:type="gramStart"/>
      <w:r w:rsidRPr="00A86A19">
        <w:rPr>
          <w:sz w:val="28"/>
          <w:szCs w:val="28"/>
        </w:rPr>
        <w:t>у</w:t>
      </w:r>
      <w:proofErr w:type="gramEnd"/>
      <w:r w:rsidRPr="00A86A19">
        <w:rPr>
          <w:sz w:val="28"/>
          <w:szCs w:val="28"/>
        </w:rPr>
        <w:t>казанного в части 2 настоящей статьи решения направляет в представительный орган муниципального образования проект соглашения.</w:t>
      </w:r>
    </w:p>
    <w:p w:rsidR="00A86A19" w:rsidRPr="00A86A19" w:rsidRDefault="00A86A19" w:rsidP="00A86A19">
      <w:pPr>
        <w:numPr>
          <w:ilvl w:val="0"/>
          <w:numId w:val="17"/>
        </w:numPr>
        <w:suppressAutoHyphens/>
        <w:ind w:left="0" w:firstLine="709"/>
        <w:jc w:val="both"/>
        <w:rPr>
          <w:sz w:val="28"/>
          <w:szCs w:val="28"/>
        </w:rPr>
      </w:pPr>
      <w:r w:rsidRPr="00A86A19">
        <w:rPr>
          <w:sz w:val="28"/>
          <w:szCs w:val="28"/>
        </w:rPr>
        <w:t xml:space="preserve">В течение 30 дней со дня получения проекта соглашения представительный орган муниципального образования рассматривает его и принимает решение о заключении соглашения либо отказывается от его заключения. Перед заключением соглашения представительным органом муниципального образования и Контрольно-счетной палатой могут </w:t>
      </w:r>
      <w:proofErr w:type="gramStart"/>
      <w:r w:rsidRPr="00A86A19">
        <w:rPr>
          <w:sz w:val="28"/>
          <w:szCs w:val="28"/>
        </w:rPr>
        <w:t>проводится</w:t>
      </w:r>
      <w:proofErr w:type="gramEnd"/>
      <w:r w:rsidRPr="00A86A19">
        <w:rPr>
          <w:sz w:val="28"/>
          <w:szCs w:val="28"/>
        </w:rPr>
        <w:t xml:space="preserve"> консультации, по итогам которых проект соглашения может быть доработан.</w:t>
      </w:r>
    </w:p>
    <w:p w:rsidR="00A86A19" w:rsidRDefault="00A86A19" w:rsidP="00833531">
      <w:pPr>
        <w:tabs>
          <w:tab w:val="left" w:pos="567"/>
        </w:tabs>
        <w:jc w:val="both"/>
        <w:rPr>
          <w:sz w:val="28"/>
          <w:szCs w:val="28"/>
        </w:rPr>
      </w:pPr>
      <w:r w:rsidRPr="00A86A19">
        <w:rPr>
          <w:sz w:val="28"/>
          <w:szCs w:val="28"/>
        </w:rPr>
        <w:t xml:space="preserve">        5.  Соглашение должно содержать сведения об объеме передаваемых Контрольно-счетной палате полномочий по осуществлению внешнего мун</w:t>
      </w:r>
      <w:r w:rsidRPr="00A86A19">
        <w:rPr>
          <w:sz w:val="28"/>
          <w:szCs w:val="28"/>
        </w:rPr>
        <w:t>и</w:t>
      </w:r>
      <w:r w:rsidRPr="00A86A19">
        <w:rPr>
          <w:sz w:val="28"/>
          <w:szCs w:val="28"/>
        </w:rPr>
        <w:t>ципального финансового контроля, периоде, на который передаются эти по</w:t>
      </w:r>
      <w:r w:rsidRPr="00A86A19">
        <w:rPr>
          <w:sz w:val="28"/>
          <w:szCs w:val="28"/>
        </w:rPr>
        <w:t>л</w:t>
      </w:r>
      <w:r w:rsidRPr="00A86A19">
        <w:rPr>
          <w:sz w:val="28"/>
          <w:szCs w:val="28"/>
        </w:rPr>
        <w:t>номочия, а также о сроке вступления в силу.</w:t>
      </w:r>
    </w:p>
    <w:p w:rsidR="00833531" w:rsidRPr="00A86A19" w:rsidRDefault="00833531" w:rsidP="0083353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6. Соглашение об осуществлении полномочий должно быть заключено до утверждения решения представительным органом поселения о бюджете на очередной финансовый год и на плановый период.</w:t>
      </w:r>
    </w:p>
    <w:p w:rsidR="00A86A19" w:rsidRPr="00A86A19" w:rsidRDefault="00833531" w:rsidP="008335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6A19" w:rsidRPr="00A86A19">
        <w:rPr>
          <w:sz w:val="28"/>
          <w:szCs w:val="28"/>
        </w:rPr>
        <w:t>. Соглашение считается заключенным со дня его подписания председ</w:t>
      </w:r>
      <w:r w:rsidR="00A86A19" w:rsidRPr="00A86A19">
        <w:rPr>
          <w:sz w:val="28"/>
          <w:szCs w:val="28"/>
        </w:rPr>
        <w:t>а</w:t>
      </w:r>
      <w:r w:rsidR="00A86A19" w:rsidRPr="00A86A19">
        <w:rPr>
          <w:sz w:val="28"/>
          <w:szCs w:val="28"/>
        </w:rPr>
        <w:t>телем Контрольно-счетной палаты и председателем представительного орг</w:t>
      </w:r>
      <w:r w:rsidR="00A86A19" w:rsidRPr="00A86A19">
        <w:rPr>
          <w:sz w:val="28"/>
          <w:szCs w:val="28"/>
        </w:rPr>
        <w:t>а</w:t>
      </w:r>
      <w:r w:rsidR="00A86A19" w:rsidRPr="00A86A19">
        <w:rPr>
          <w:sz w:val="28"/>
          <w:szCs w:val="28"/>
        </w:rPr>
        <w:t>на муниципального образования и вступает в силу с начала очередного ф</w:t>
      </w:r>
      <w:r w:rsidR="00A86A19" w:rsidRPr="00A86A19">
        <w:rPr>
          <w:sz w:val="28"/>
          <w:szCs w:val="28"/>
        </w:rPr>
        <w:t>и</w:t>
      </w:r>
      <w:r w:rsidR="00A86A19" w:rsidRPr="00A86A19">
        <w:rPr>
          <w:sz w:val="28"/>
          <w:szCs w:val="28"/>
        </w:rPr>
        <w:t>нансового года.</w:t>
      </w:r>
    </w:p>
    <w:p w:rsidR="00A86A19" w:rsidRPr="00A86A19" w:rsidRDefault="00833531" w:rsidP="008335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6A19" w:rsidRPr="00A86A19">
        <w:rPr>
          <w:sz w:val="28"/>
          <w:szCs w:val="28"/>
        </w:rPr>
        <w:t>. Изменения и дополнения в соглашения вносятся в порядке, пред</w:t>
      </w:r>
      <w:r w:rsidR="00A86A19" w:rsidRPr="00A86A19">
        <w:rPr>
          <w:sz w:val="28"/>
          <w:szCs w:val="28"/>
        </w:rPr>
        <w:t>у</w:t>
      </w:r>
      <w:r w:rsidR="00A86A19" w:rsidRPr="00A86A19">
        <w:rPr>
          <w:sz w:val="28"/>
          <w:szCs w:val="28"/>
        </w:rPr>
        <w:t>смотренном для заключения соглашений.</w:t>
      </w:r>
    </w:p>
    <w:p w:rsidR="00A86A19" w:rsidRPr="00A86A19" w:rsidRDefault="00A86A19" w:rsidP="00A86A19">
      <w:pPr>
        <w:ind w:firstLine="709"/>
        <w:jc w:val="both"/>
        <w:rPr>
          <w:sz w:val="28"/>
          <w:szCs w:val="28"/>
        </w:rPr>
      </w:pPr>
    </w:p>
    <w:p w:rsidR="00A86A19" w:rsidRPr="00A86A19" w:rsidRDefault="00A86A19" w:rsidP="00A86A19">
      <w:pPr>
        <w:tabs>
          <w:tab w:val="left" w:pos="3105"/>
        </w:tabs>
        <w:suppressAutoHyphens/>
        <w:jc w:val="both"/>
        <w:rPr>
          <w:rFonts w:eastAsia="Calibri"/>
          <w:bCs/>
          <w:sz w:val="28"/>
          <w:szCs w:val="28"/>
          <w:lang w:eastAsia="ar-SA"/>
        </w:rPr>
      </w:pPr>
    </w:p>
    <w:p w:rsidR="00A86A19" w:rsidRPr="00A86A19" w:rsidRDefault="00A86A19" w:rsidP="00A86A19">
      <w:pPr>
        <w:suppressAutoHyphens/>
        <w:jc w:val="both"/>
        <w:rPr>
          <w:sz w:val="28"/>
          <w:szCs w:val="28"/>
          <w:lang w:eastAsia="ar-SA"/>
        </w:rPr>
      </w:pPr>
    </w:p>
    <w:p w:rsidR="00A86A19" w:rsidRPr="00A86A19" w:rsidRDefault="00A86A19" w:rsidP="00A86A19">
      <w:pPr>
        <w:suppressAutoHyphens/>
        <w:jc w:val="both"/>
        <w:rPr>
          <w:sz w:val="28"/>
          <w:szCs w:val="28"/>
          <w:lang w:eastAsia="ar-SA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407DD" w:rsidRDefault="00E407DD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</w:p>
    <w:p w:rsidR="00EC4C0B" w:rsidRPr="00EC4C0B" w:rsidRDefault="00EC4C0B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 w:rsidRPr="00EC4C0B">
        <w:rPr>
          <w:rFonts w:cs="Arial"/>
          <w:sz w:val="28"/>
          <w:szCs w:val="28"/>
        </w:rPr>
        <w:lastRenderedPageBreak/>
        <w:t>Приложение</w:t>
      </w:r>
      <w:r w:rsidR="006C1267">
        <w:rPr>
          <w:rFonts w:cs="Arial"/>
          <w:sz w:val="28"/>
          <w:szCs w:val="28"/>
        </w:rPr>
        <w:t xml:space="preserve"> № 2</w:t>
      </w:r>
    </w:p>
    <w:p w:rsidR="00EC4C0B" w:rsidRPr="00EC4C0B" w:rsidRDefault="00EC4C0B" w:rsidP="00EC4C0B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 w:rsidRPr="00EC4C0B">
        <w:rPr>
          <w:rFonts w:cs="Arial"/>
          <w:sz w:val="28"/>
          <w:szCs w:val="28"/>
        </w:rPr>
        <w:t xml:space="preserve"> к </w:t>
      </w:r>
      <w:r w:rsidRPr="00EC4C0B">
        <w:rPr>
          <w:sz w:val="28"/>
          <w:szCs w:val="28"/>
        </w:rPr>
        <w:t>решению Собрания депутатов</w:t>
      </w:r>
    </w:p>
    <w:p w:rsidR="00EC4C0B" w:rsidRPr="00EC4C0B" w:rsidRDefault="00EC4C0B" w:rsidP="00EC4C0B">
      <w:pPr>
        <w:autoSpaceDE w:val="0"/>
        <w:autoSpaceDN w:val="0"/>
        <w:adjustRightInd w:val="0"/>
        <w:ind w:left="-567" w:firstLine="567"/>
        <w:jc w:val="right"/>
        <w:rPr>
          <w:rFonts w:cs="Arial"/>
          <w:sz w:val="28"/>
          <w:szCs w:val="28"/>
        </w:rPr>
      </w:pPr>
      <w:r w:rsidRPr="00EC4C0B">
        <w:rPr>
          <w:rFonts w:cs="Arial"/>
          <w:sz w:val="28"/>
          <w:szCs w:val="28"/>
        </w:rPr>
        <w:t xml:space="preserve"> Калининского сельского поселения                     </w:t>
      </w:r>
    </w:p>
    <w:p w:rsidR="00EC4C0B" w:rsidRPr="00EC4C0B" w:rsidRDefault="00656580" w:rsidP="00EC4C0B">
      <w:pPr>
        <w:autoSpaceDE w:val="0"/>
        <w:autoSpaceDN w:val="0"/>
        <w:adjustRightInd w:val="0"/>
        <w:ind w:left="-567" w:firstLine="567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 15.10.</w:t>
      </w:r>
      <w:r w:rsidR="00EC4C0B" w:rsidRPr="00EC4C0B">
        <w:rPr>
          <w:rFonts w:cs="Arial"/>
          <w:sz w:val="28"/>
          <w:szCs w:val="28"/>
        </w:rPr>
        <w:t xml:space="preserve">2024г. № </w:t>
      </w:r>
      <w:r>
        <w:rPr>
          <w:rFonts w:cs="Arial"/>
          <w:sz w:val="28"/>
          <w:szCs w:val="28"/>
        </w:rPr>
        <w:t>91</w:t>
      </w:r>
    </w:p>
    <w:p w:rsidR="00EC4C0B" w:rsidRPr="00EC4C0B" w:rsidRDefault="00EC4C0B" w:rsidP="00EC4C0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EC4C0B" w:rsidRPr="00EC4C0B" w:rsidRDefault="00EC4C0B" w:rsidP="00EC4C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4C0B" w:rsidRPr="00EC4C0B" w:rsidRDefault="00EC4C0B" w:rsidP="00EC4C0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4C0B" w:rsidRPr="00EC4C0B" w:rsidRDefault="00EC4C0B" w:rsidP="00EC4C0B">
      <w:pPr>
        <w:widowControl w:val="0"/>
        <w:tabs>
          <w:tab w:val="left" w:leader="underscore" w:pos="6762"/>
        </w:tabs>
        <w:spacing w:line="327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>СОГЛАШЕНИЕ</w:t>
      </w:r>
    </w:p>
    <w:p w:rsidR="00EC4C0B" w:rsidRPr="00EC4C0B" w:rsidRDefault="00EC4C0B" w:rsidP="00EC4C0B">
      <w:pPr>
        <w:widowControl w:val="0"/>
        <w:spacing w:after="274" w:line="327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>о передаче части полномочий по осуществлению внешнего                             муниципального финансового контроля</w:t>
      </w:r>
    </w:p>
    <w:p w:rsidR="00EC4C0B" w:rsidRPr="00EC4C0B" w:rsidRDefault="00EC4C0B" w:rsidP="00EC4C0B">
      <w:pPr>
        <w:widowControl w:val="0"/>
        <w:spacing w:after="274" w:line="327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spacing w:after="36" w:line="210" w:lineRule="exact"/>
        <w:ind w:left="20" w:firstLine="688"/>
        <w:jc w:val="both"/>
        <w:rPr>
          <w:b/>
          <w:bCs/>
          <w:spacing w:val="4"/>
          <w:sz w:val="28"/>
          <w:szCs w:val="28"/>
          <w:shd w:val="clear" w:color="auto" w:fill="FFFFFF"/>
        </w:rPr>
      </w:pPr>
      <w:r w:rsidRPr="00EC4C0B">
        <w:rPr>
          <w:b/>
          <w:bCs/>
          <w:spacing w:val="4"/>
          <w:sz w:val="28"/>
          <w:szCs w:val="28"/>
          <w:shd w:val="clear" w:color="auto" w:fill="FFFFFF"/>
        </w:rPr>
        <w:t xml:space="preserve">_______________    </w:t>
      </w:r>
      <w:r w:rsidRPr="00EC4C0B">
        <w:rPr>
          <w:b/>
          <w:bCs/>
          <w:spacing w:val="4"/>
          <w:sz w:val="28"/>
          <w:szCs w:val="28"/>
          <w:shd w:val="clear" w:color="auto" w:fill="FFFFFF"/>
        </w:rPr>
        <w:tab/>
        <w:t xml:space="preserve">                                        «   »               20__ года</w:t>
      </w:r>
    </w:p>
    <w:p w:rsidR="00EC4C0B" w:rsidRPr="00EC4C0B" w:rsidRDefault="00EC4C0B" w:rsidP="00EC4C0B">
      <w:pPr>
        <w:widowControl w:val="0"/>
        <w:spacing w:after="36" w:line="210" w:lineRule="exact"/>
        <w:ind w:left="20" w:firstLine="688"/>
        <w:jc w:val="both"/>
        <w:rPr>
          <w:b/>
          <w:bCs/>
          <w:spacing w:val="4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leader="underscore" w:pos="10195"/>
        </w:tabs>
        <w:spacing w:line="321" w:lineRule="exact"/>
        <w:ind w:left="20" w:firstLine="760"/>
        <w:jc w:val="both"/>
        <w:rPr>
          <w:spacing w:val="5"/>
          <w:sz w:val="28"/>
          <w:szCs w:val="28"/>
          <w:shd w:val="clear" w:color="auto" w:fill="FFFFFF"/>
        </w:rPr>
      </w:pPr>
      <w:proofErr w:type="gramStart"/>
      <w:r w:rsidRPr="00EC4C0B">
        <w:rPr>
          <w:spacing w:val="5"/>
          <w:sz w:val="28"/>
          <w:szCs w:val="28"/>
          <w:shd w:val="clear" w:color="auto" w:fill="FFFFFF"/>
        </w:rPr>
        <w:t>Собрание депутатов Калининского сельского поселения (далее – Собрание депутатов поселения), в лице председателя Собрания депутатов – главы Калининского сельского поселения _____________ (Ф.И.О.), де</w:t>
      </w:r>
      <w:r w:rsidRPr="00EC4C0B">
        <w:rPr>
          <w:spacing w:val="5"/>
          <w:sz w:val="28"/>
          <w:szCs w:val="28"/>
          <w:shd w:val="clear" w:color="auto" w:fill="FFFFFF"/>
        </w:rPr>
        <w:t>й</w:t>
      </w:r>
      <w:r w:rsidRPr="00EC4C0B">
        <w:rPr>
          <w:spacing w:val="5"/>
          <w:sz w:val="28"/>
          <w:szCs w:val="28"/>
          <w:shd w:val="clear" w:color="auto" w:fill="FFFFFF"/>
        </w:rPr>
        <w:t>ствующего на основании Устава муниципального образования «Калини</w:t>
      </w:r>
      <w:r w:rsidRPr="00EC4C0B">
        <w:rPr>
          <w:spacing w:val="5"/>
          <w:sz w:val="28"/>
          <w:szCs w:val="28"/>
          <w:shd w:val="clear" w:color="auto" w:fill="FFFFFF"/>
        </w:rPr>
        <w:t>н</w:t>
      </w:r>
      <w:r w:rsidRPr="00EC4C0B">
        <w:rPr>
          <w:spacing w:val="5"/>
          <w:sz w:val="28"/>
          <w:szCs w:val="28"/>
          <w:shd w:val="clear" w:color="auto" w:fill="FFFFFF"/>
        </w:rPr>
        <w:t>ское сельское поселение», Собрание депутатов Цимлянского района (д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лее – Собрание депутатов района), в лице председателя Собрания депут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тов – главы Цимлянского района _____________ (Ф.И.О.), действующего на основании Устава муниципального образования «Цимлянский район», Контрольно-счетная палата Цимлянского района (далее – Палата), в</w:t>
      </w:r>
      <w:proofErr w:type="gramEnd"/>
      <w:r w:rsidRPr="00EC4C0B">
        <w:rPr>
          <w:spacing w:val="5"/>
          <w:sz w:val="28"/>
          <w:szCs w:val="28"/>
          <w:shd w:val="clear" w:color="auto" w:fill="FFFFFF"/>
        </w:rPr>
        <w:t xml:space="preserve"> </w:t>
      </w:r>
      <w:proofErr w:type="gramStart"/>
      <w:r w:rsidRPr="00EC4C0B">
        <w:rPr>
          <w:spacing w:val="5"/>
          <w:sz w:val="28"/>
          <w:szCs w:val="28"/>
          <w:shd w:val="clear" w:color="auto" w:fill="FFFFFF"/>
        </w:rPr>
        <w:t>лице председателя _________________ (Ф.И.О.), действующего на основании Положения о Контрольно-счетной палате Цимлянского района, утве</w:t>
      </w:r>
      <w:r w:rsidRPr="00EC4C0B">
        <w:rPr>
          <w:spacing w:val="5"/>
          <w:sz w:val="28"/>
          <w:szCs w:val="28"/>
          <w:shd w:val="clear" w:color="auto" w:fill="FFFFFF"/>
        </w:rPr>
        <w:t>р</w:t>
      </w:r>
      <w:r w:rsidRPr="00EC4C0B">
        <w:rPr>
          <w:spacing w:val="5"/>
          <w:sz w:val="28"/>
          <w:szCs w:val="28"/>
          <w:shd w:val="clear" w:color="auto" w:fill="FFFFFF"/>
        </w:rPr>
        <w:t>жденного решением Собрания депутатов Цимлянского района от 12.11..2019 №240, вместе именуемые «Стороны», в соответствии с частью 11 статьи 3 Федерального закона от 07.02.2011 № 6-ФЗ «Об общих при</w:t>
      </w:r>
      <w:r w:rsidRPr="00EC4C0B">
        <w:rPr>
          <w:spacing w:val="5"/>
          <w:sz w:val="28"/>
          <w:szCs w:val="28"/>
          <w:shd w:val="clear" w:color="auto" w:fill="FFFFFF"/>
        </w:rPr>
        <w:t>н</w:t>
      </w:r>
      <w:r w:rsidRPr="00EC4C0B">
        <w:rPr>
          <w:spacing w:val="5"/>
          <w:sz w:val="28"/>
          <w:szCs w:val="28"/>
          <w:shd w:val="clear" w:color="auto" w:fill="FFFFFF"/>
        </w:rPr>
        <w:t>ципах организации и деятельности контрольно-счетных органов субъе</w:t>
      </w:r>
      <w:r w:rsidRPr="00EC4C0B">
        <w:rPr>
          <w:spacing w:val="5"/>
          <w:sz w:val="28"/>
          <w:szCs w:val="28"/>
          <w:shd w:val="clear" w:color="auto" w:fill="FFFFFF"/>
        </w:rPr>
        <w:t>к</w:t>
      </w:r>
      <w:r w:rsidRPr="00EC4C0B">
        <w:rPr>
          <w:spacing w:val="5"/>
          <w:sz w:val="28"/>
          <w:szCs w:val="28"/>
          <w:shd w:val="clear" w:color="auto" w:fill="FFFFFF"/>
        </w:rPr>
        <w:t>тов Российской Федерации и муниципальных образований» и решением Собрания депутатов Калининского сельского поселения от _______202</w:t>
      </w:r>
      <w:proofErr w:type="gramEnd"/>
      <w:r w:rsidRPr="00EC4C0B">
        <w:rPr>
          <w:spacing w:val="5"/>
          <w:sz w:val="28"/>
          <w:szCs w:val="28"/>
          <w:shd w:val="clear" w:color="auto" w:fill="FFFFFF"/>
        </w:rPr>
        <w:t>_ года № ___ «О  передаче части полномочий по осуществлению внешнего муниципального финансового контроля» заключили настоящее Соглаш</w:t>
      </w:r>
      <w:r w:rsidRPr="00EC4C0B">
        <w:rPr>
          <w:spacing w:val="5"/>
          <w:sz w:val="28"/>
          <w:szCs w:val="28"/>
          <w:shd w:val="clear" w:color="auto" w:fill="FFFFFF"/>
        </w:rPr>
        <w:t>е</w:t>
      </w:r>
      <w:r w:rsidRPr="00EC4C0B">
        <w:rPr>
          <w:spacing w:val="5"/>
          <w:sz w:val="28"/>
          <w:szCs w:val="28"/>
          <w:shd w:val="clear" w:color="auto" w:fill="FFFFFF"/>
        </w:rPr>
        <w:t>ние о нижеследующем:</w:t>
      </w:r>
    </w:p>
    <w:p w:rsidR="00EC4C0B" w:rsidRPr="00EC4C0B" w:rsidRDefault="00EC4C0B" w:rsidP="00EC4C0B">
      <w:pPr>
        <w:widowControl w:val="0"/>
        <w:spacing w:line="321" w:lineRule="exact"/>
        <w:ind w:left="20"/>
        <w:jc w:val="both"/>
        <w:rPr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pos="3570"/>
        </w:tabs>
        <w:spacing w:after="197" w:line="250" w:lineRule="exact"/>
        <w:ind w:left="3300"/>
        <w:jc w:val="both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>1. ПРЕДМЕТ СОГЛАШЕНИЯ</w:t>
      </w:r>
    </w:p>
    <w:p w:rsidR="00EC4C0B" w:rsidRPr="00EC4C0B" w:rsidRDefault="00EC4C0B" w:rsidP="00EC4C0B">
      <w:pPr>
        <w:widowControl w:val="0"/>
        <w:numPr>
          <w:ilvl w:val="1"/>
          <w:numId w:val="7"/>
        </w:numPr>
        <w:tabs>
          <w:tab w:val="left" w:pos="1347"/>
        </w:tabs>
        <w:spacing w:line="321" w:lineRule="exact"/>
        <w:ind w:left="20" w:firstLine="76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Предметом настоящего Соглашения является передача Собр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нию депутатов Цимлянского района полномочий по осуществлению внешнего муниципального финансового контроля в муниципальном обр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зовании  «Калининское сельское поселение» и передача из бюджета К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лининского сельского поселения Цимлянского района в бюджет Цимля</w:t>
      </w:r>
      <w:r w:rsidRPr="00EC4C0B">
        <w:rPr>
          <w:spacing w:val="5"/>
          <w:sz w:val="28"/>
          <w:szCs w:val="28"/>
          <w:shd w:val="clear" w:color="auto" w:fill="FFFFFF"/>
        </w:rPr>
        <w:t>н</w:t>
      </w:r>
      <w:r w:rsidRPr="00EC4C0B">
        <w:rPr>
          <w:spacing w:val="5"/>
          <w:sz w:val="28"/>
          <w:szCs w:val="28"/>
          <w:shd w:val="clear" w:color="auto" w:fill="FFFFFF"/>
        </w:rPr>
        <w:t>ского района межбюджетных трансфертов на осуществление передава</w:t>
      </w:r>
      <w:r w:rsidRPr="00EC4C0B">
        <w:rPr>
          <w:spacing w:val="5"/>
          <w:sz w:val="28"/>
          <w:szCs w:val="28"/>
          <w:shd w:val="clear" w:color="auto" w:fill="FFFFFF"/>
        </w:rPr>
        <w:t>е</w:t>
      </w:r>
      <w:r w:rsidRPr="00EC4C0B">
        <w:rPr>
          <w:spacing w:val="5"/>
          <w:sz w:val="28"/>
          <w:szCs w:val="28"/>
          <w:shd w:val="clear" w:color="auto" w:fill="FFFFFF"/>
        </w:rPr>
        <w:t>мых полномочий.</w:t>
      </w:r>
    </w:p>
    <w:p w:rsidR="00EC4C0B" w:rsidRPr="00EC4C0B" w:rsidRDefault="00EC4C0B" w:rsidP="00EC4C0B">
      <w:pPr>
        <w:widowControl w:val="0"/>
        <w:tabs>
          <w:tab w:val="left" w:pos="1347"/>
        </w:tabs>
        <w:spacing w:line="321" w:lineRule="exact"/>
        <w:ind w:left="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 xml:space="preserve">          Палата наделяется Собранием депутатов района полномочи</w:t>
      </w:r>
      <w:r w:rsidR="00C17A7F">
        <w:rPr>
          <w:spacing w:val="5"/>
          <w:sz w:val="28"/>
          <w:szCs w:val="28"/>
          <w:shd w:val="clear" w:color="auto" w:fill="FFFFFF"/>
        </w:rPr>
        <w:t>ями</w:t>
      </w:r>
      <w:r w:rsidRPr="00EC4C0B">
        <w:rPr>
          <w:spacing w:val="5"/>
          <w:sz w:val="28"/>
          <w:szCs w:val="28"/>
          <w:shd w:val="clear" w:color="auto" w:fill="FFFFFF"/>
        </w:rPr>
        <w:t xml:space="preserve"> по </w:t>
      </w:r>
      <w:r w:rsidRPr="00EC4C0B">
        <w:rPr>
          <w:spacing w:val="5"/>
          <w:sz w:val="28"/>
          <w:szCs w:val="28"/>
          <w:shd w:val="clear" w:color="auto" w:fill="FFFFFF"/>
        </w:rPr>
        <w:lastRenderedPageBreak/>
        <w:t>осуществлению внешнего муниципального финансового контроля в м</w:t>
      </w:r>
      <w:r w:rsidRPr="00EC4C0B">
        <w:rPr>
          <w:spacing w:val="5"/>
          <w:sz w:val="28"/>
          <w:szCs w:val="28"/>
          <w:shd w:val="clear" w:color="auto" w:fill="FFFFFF"/>
        </w:rPr>
        <w:t>у</w:t>
      </w:r>
      <w:r w:rsidRPr="00EC4C0B">
        <w:rPr>
          <w:spacing w:val="5"/>
          <w:sz w:val="28"/>
          <w:szCs w:val="28"/>
          <w:shd w:val="clear" w:color="auto" w:fill="FFFFFF"/>
        </w:rPr>
        <w:t>ниципальном образовании «Калининское сельское поселение».</w:t>
      </w:r>
    </w:p>
    <w:p w:rsidR="00EC4C0B" w:rsidRPr="00EC4C0B" w:rsidRDefault="00EC4C0B" w:rsidP="00EC4C0B">
      <w:pPr>
        <w:widowControl w:val="0"/>
        <w:tabs>
          <w:tab w:val="left" w:pos="1347"/>
        </w:tabs>
        <w:spacing w:line="321" w:lineRule="exact"/>
        <w:ind w:left="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 xml:space="preserve">          1.2. В целях реализации настоящего Соглашения Палате передаются следующие полномочия по осуществлению внешнего муниципального финансового контроля:</w:t>
      </w:r>
    </w:p>
    <w:p w:rsidR="00EC4C0B" w:rsidRPr="00EC4C0B" w:rsidRDefault="00EC4C0B" w:rsidP="00EC4C0B">
      <w:pPr>
        <w:shd w:val="clear" w:color="auto" w:fill="FFFFFF"/>
        <w:jc w:val="both"/>
        <w:rPr>
          <w:color w:val="000000"/>
          <w:sz w:val="28"/>
          <w:szCs w:val="28"/>
        </w:rPr>
      </w:pPr>
      <w:r w:rsidRPr="00EC4C0B">
        <w:rPr>
          <w:sz w:val="28"/>
          <w:szCs w:val="28"/>
        </w:rPr>
        <w:t>1)</w:t>
      </w:r>
      <w:r w:rsidRPr="00EC4C0B">
        <w:rPr>
          <w:color w:val="000000"/>
          <w:sz w:val="28"/>
          <w:szCs w:val="28"/>
        </w:rPr>
        <w:t xml:space="preserve"> экспертиза проекта бюджета Калининского сельского поселения Цимля</w:t>
      </w:r>
      <w:r w:rsidRPr="00EC4C0B">
        <w:rPr>
          <w:color w:val="000000"/>
          <w:sz w:val="28"/>
          <w:szCs w:val="28"/>
        </w:rPr>
        <w:t>н</w:t>
      </w:r>
      <w:r w:rsidRPr="00EC4C0B">
        <w:rPr>
          <w:color w:val="000000"/>
          <w:sz w:val="28"/>
          <w:szCs w:val="28"/>
        </w:rPr>
        <w:t>ского района, проверка и анализ обоснованности его показателей;</w:t>
      </w:r>
    </w:p>
    <w:p w:rsidR="00EC4C0B" w:rsidRPr="00EC4C0B" w:rsidRDefault="00EC4C0B" w:rsidP="00EC4C0B">
      <w:pPr>
        <w:shd w:val="clear" w:color="auto" w:fill="FFFFFF"/>
        <w:jc w:val="both"/>
        <w:rPr>
          <w:color w:val="000000"/>
          <w:sz w:val="28"/>
          <w:szCs w:val="28"/>
        </w:rPr>
      </w:pPr>
      <w:r w:rsidRPr="00EC4C0B">
        <w:rPr>
          <w:color w:val="000000"/>
          <w:sz w:val="28"/>
          <w:szCs w:val="28"/>
        </w:rPr>
        <w:t>2) внешняя проверка годового отчета об исполнении бюджета Калининского сельского поселения Цимлянского района;</w:t>
      </w:r>
    </w:p>
    <w:p w:rsidR="00EC4C0B" w:rsidRPr="00EC4C0B" w:rsidRDefault="00EC4C0B" w:rsidP="00EC4C0B">
      <w:pPr>
        <w:shd w:val="clear" w:color="auto" w:fill="FFFFFF"/>
        <w:jc w:val="both"/>
        <w:rPr>
          <w:color w:val="000000"/>
          <w:sz w:val="28"/>
          <w:szCs w:val="28"/>
        </w:rPr>
      </w:pPr>
      <w:r w:rsidRPr="00EC4C0B">
        <w:rPr>
          <w:sz w:val="28"/>
          <w:szCs w:val="28"/>
        </w:rPr>
        <w:t>3) осуществление контроля за законностью и эффективностью использования средств бюджета Калининского сельского поселения Цимлянского района.</w:t>
      </w:r>
    </w:p>
    <w:p w:rsidR="00EC4C0B" w:rsidRPr="00EC4C0B" w:rsidRDefault="00EC4C0B" w:rsidP="00EC4C0B">
      <w:pPr>
        <w:widowControl w:val="0"/>
        <w:tabs>
          <w:tab w:val="left" w:pos="1347"/>
        </w:tabs>
        <w:spacing w:after="237" w:line="321" w:lineRule="exact"/>
        <w:ind w:right="4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1.3. При осуществлении внешнего муниципального финансового контроля в рамках переданных полномочий Палата руководствуется Ко</w:t>
      </w:r>
      <w:r w:rsidRPr="00EC4C0B">
        <w:rPr>
          <w:spacing w:val="5"/>
          <w:sz w:val="28"/>
          <w:szCs w:val="28"/>
          <w:shd w:val="clear" w:color="auto" w:fill="FFFFFF"/>
        </w:rPr>
        <w:t>н</w:t>
      </w:r>
      <w:r w:rsidRPr="00EC4C0B">
        <w:rPr>
          <w:spacing w:val="5"/>
          <w:sz w:val="28"/>
          <w:szCs w:val="28"/>
          <w:shd w:val="clear" w:color="auto" w:fill="FFFFFF"/>
        </w:rPr>
        <w:t>ституцией Российской Федерации, законодательством Российской Фед</w:t>
      </w:r>
      <w:r w:rsidRPr="00EC4C0B">
        <w:rPr>
          <w:spacing w:val="5"/>
          <w:sz w:val="28"/>
          <w:szCs w:val="28"/>
          <w:shd w:val="clear" w:color="auto" w:fill="FFFFFF"/>
        </w:rPr>
        <w:t>е</w:t>
      </w:r>
      <w:r w:rsidRPr="00EC4C0B">
        <w:rPr>
          <w:spacing w:val="5"/>
          <w:sz w:val="28"/>
          <w:szCs w:val="28"/>
          <w:shd w:val="clear" w:color="auto" w:fill="FFFFFF"/>
        </w:rPr>
        <w:t>рации, Ростовской области, нормативными правовыми актами Цимля</w:t>
      </w:r>
      <w:r w:rsidRPr="00EC4C0B">
        <w:rPr>
          <w:spacing w:val="5"/>
          <w:sz w:val="28"/>
          <w:szCs w:val="28"/>
          <w:shd w:val="clear" w:color="auto" w:fill="FFFFFF"/>
        </w:rPr>
        <w:t>н</w:t>
      </w:r>
      <w:r w:rsidRPr="00EC4C0B">
        <w:rPr>
          <w:spacing w:val="5"/>
          <w:sz w:val="28"/>
          <w:szCs w:val="28"/>
          <w:shd w:val="clear" w:color="auto" w:fill="FFFFFF"/>
        </w:rPr>
        <w:t>ского района, Регламентом Палаты и использует стандарты внешнего м</w:t>
      </w:r>
      <w:r w:rsidRPr="00EC4C0B">
        <w:rPr>
          <w:spacing w:val="5"/>
          <w:sz w:val="28"/>
          <w:szCs w:val="28"/>
          <w:shd w:val="clear" w:color="auto" w:fill="FFFFFF"/>
        </w:rPr>
        <w:t>у</w:t>
      </w:r>
      <w:r w:rsidRPr="00EC4C0B">
        <w:rPr>
          <w:spacing w:val="5"/>
          <w:sz w:val="28"/>
          <w:szCs w:val="28"/>
          <w:shd w:val="clear" w:color="auto" w:fill="FFFFFF"/>
        </w:rPr>
        <w:t>ниципального финансового контроля, утвержденные Палатой.</w:t>
      </w:r>
    </w:p>
    <w:p w:rsidR="00EC4C0B" w:rsidRPr="00EC4C0B" w:rsidRDefault="00EC4C0B" w:rsidP="00EC4C0B">
      <w:pPr>
        <w:widowControl w:val="0"/>
        <w:tabs>
          <w:tab w:val="left" w:pos="1056"/>
        </w:tabs>
        <w:spacing w:after="59" w:line="250" w:lineRule="exact"/>
        <w:ind w:left="780"/>
        <w:jc w:val="both"/>
        <w:rPr>
          <w:b/>
          <w:bCs/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numPr>
          <w:ilvl w:val="0"/>
          <w:numId w:val="7"/>
        </w:numPr>
        <w:tabs>
          <w:tab w:val="left" w:pos="1056"/>
        </w:tabs>
        <w:spacing w:after="59" w:line="250" w:lineRule="exact"/>
        <w:ind w:left="780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 xml:space="preserve">ОБЩИЕ УСЛОВИЯ И ПОРЯДОК РЕАЛИЗАЦИИ </w:t>
      </w:r>
    </w:p>
    <w:p w:rsidR="00EC4C0B" w:rsidRPr="00EC4C0B" w:rsidRDefault="00EC4C0B" w:rsidP="00EC4C0B">
      <w:pPr>
        <w:widowControl w:val="0"/>
        <w:tabs>
          <w:tab w:val="left" w:pos="1056"/>
        </w:tabs>
        <w:spacing w:after="59" w:line="250" w:lineRule="exact"/>
        <w:jc w:val="center"/>
        <w:rPr>
          <w:b/>
          <w:bCs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spacing w:val="5"/>
          <w:sz w:val="28"/>
          <w:szCs w:val="28"/>
          <w:shd w:val="clear" w:color="auto" w:fill="FFFFFF"/>
        </w:rPr>
        <w:t>ПЕРЕДАННЫХ ПОЛНОМОЧИЙ</w:t>
      </w:r>
    </w:p>
    <w:p w:rsidR="00EC4C0B" w:rsidRPr="00EC4C0B" w:rsidRDefault="00EC4C0B" w:rsidP="00EC4C0B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2.1. В целях реализации переданных полномочий Палата осущест</w:t>
      </w:r>
      <w:r w:rsidRPr="00EC4C0B">
        <w:rPr>
          <w:spacing w:val="5"/>
          <w:sz w:val="28"/>
          <w:szCs w:val="28"/>
          <w:shd w:val="clear" w:color="auto" w:fill="FFFFFF"/>
        </w:rPr>
        <w:t>в</w:t>
      </w:r>
      <w:r w:rsidRPr="00EC4C0B">
        <w:rPr>
          <w:spacing w:val="5"/>
          <w:sz w:val="28"/>
          <w:szCs w:val="28"/>
          <w:shd w:val="clear" w:color="auto" w:fill="FFFFFF"/>
        </w:rPr>
        <w:t>ляет в соответствии с планом работы на год контрольные и экспертно-аналитические мероприятия. Порядок подготовки и проведения ко</w:t>
      </w:r>
      <w:r w:rsidRPr="00EC4C0B">
        <w:rPr>
          <w:spacing w:val="5"/>
          <w:sz w:val="28"/>
          <w:szCs w:val="28"/>
          <w:shd w:val="clear" w:color="auto" w:fill="FFFFFF"/>
        </w:rPr>
        <w:t>н</w:t>
      </w:r>
      <w:r w:rsidRPr="00EC4C0B">
        <w:rPr>
          <w:spacing w:val="5"/>
          <w:sz w:val="28"/>
          <w:szCs w:val="28"/>
          <w:shd w:val="clear" w:color="auto" w:fill="FFFFFF"/>
        </w:rPr>
        <w:t>трольных и экспертно-аналитических мероприятий определяется Регл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ментом Палаты с учетом особенностей, установленных действующим з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конодательством, нормативными правовыми актами Цимлянского района, стандартами, утвержденными в Палате, и настоящим Соглашением.</w:t>
      </w:r>
    </w:p>
    <w:p w:rsidR="00EC4C0B" w:rsidRPr="00EC4C0B" w:rsidRDefault="00EC4C0B" w:rsidP="00EC4C0B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2.2. 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EC4C0B" w:rsidRPr="00EC4C0B" w:rsidRDefault="00EC4C0B" w:rsidP="00EC4C0B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2.2.1. При проведении экспертизы проекта решения о бюджете сельского поселения на очередной финансовый год (и плановый период) (далее – проект решения) осуществляется оценка (анализ) его соотве</w:t>
      </w:r>
      <w:r w:rsidRPr="00EC4C0B">
        <w:rPr>
          <w:spacing w:val="5"/>
          <w:sz w:val="28"/>
          <w:szCs w:val="28"/>
          <w:shd w:val="clear" w:color="auto" w:fill="FFFFFF"/>
        </w:rPr>
        <w:t>т</w:t>
      </w:r>
      <w:r w:rsidRPr="00EC4C0B">
        <w:rPr>
          <w:spacing w:val="5"/>
          <w:sz w:val="28"/>
          <w:szCs w:val="28"/>
          <w:shd w:val="clear" w:color="auto" w:fill="FFFFFF"/>
        </w:rPr>
        <w:t>ствия по составу и содержанию требованиям нормативных правовых а</w:t>
      </w:r>
      <w:r w:rsidRPr="00EC4C0B">
        <w:rPr>
          <w:spacing w:val="5"/>
          <w:sz w:val="28"/>
          <w:szCs w:val="28"/>
          <w:shd w:val="clear" w:color="auto" w:fill="FFFFFF"/>
        </w:rPr>
        <w:t>к</w:t>
      </w:r>
      <w:r w:rsidRPr="00EC4C0B">
        <w:rPr>
          <w:spacing w:val="5"/>
          <w:sz w:val="28"/>
          <w:szCs w:val="28"/>
          <w:shd w:val="clear" w:color="auto" w:fill="FFFFFF"/>
        </w:rPr>
        <w:t>тов Российской Федерации, Ростовской области, Цимлянского района и муниципальных правовых актов сельского поселения.</w:t>
      </w:r>
    </w:p>
    <w:p w:rsidR="00EC4C0B" w:rsidRPr="00EC4C0B" w:rsidRDefault="00EC4C0B" w:rsidP="00EC4C0B">
      <w:pPr>
        <w:widowControl w:val="0"/>
        <w:tabs>
          <w:tab w:val="left" w:leader="underscore" w:pos="1478"/>
        </w:tabs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Одновременно с проектом решения в Палату представляются док</w:t>
      </w:r>
      <w:r w:rsidRPr="00EC4C0B">
        <w:rPr>
          <w:spacing w:val="5"/>
          <w:sz w:val="28"/>
          <w:szCs w:val="28"/>
          <w:shd w:val="clear" w:color="auto" w:fill="FFFFFF"/>
        </w:rPr>
        <w:t>у</w:t>
      </w:r>
      <w:r w:rsidRPr="00EC4C0B">
        <w:rPr>
          <w:spacing w:val="5"/>
          <w:sz w:val="28"/>
          <w:szCs w:val="28"/>
          <w:shd w:val="clear" w:color="auto" w:fill="FFFFFF"/>
        </w:rPr>
        <w:t>менты и материалы в составе, определенном Бюджетным кодеком Ро</w:t>
      </w:r>
      <w:r w:rsidRPr="00EC4C0B">
        <w:rPr>
          <w:spacing w:val="5"/>
          <w:sz w:val="28"/>
          <w:szCs w:val="28"/>
          <w:shd w:val="clear" w:color="auto" w:fill="FFFFFF"/>
        </w:rPr>
        <w:t>с</w:t>
      </w:r>
      <w:r w:rsidRPr="00EC4C0B">
        <w:rPr>
          <w:spacing w:val="5"/>
          <w:sz w:val="28"/>
          <w:szCs w:val="28"/>
          <w:shd w:val="clear" w:color="auto" w:fill="FFFFFF"/>
        </w:rPr>
        <w:t>сийской Федерации и положением о бюджетном процессе в муниципал</w:t>
      </w:r>
      <w:r w:rsidRPr="00EC4C0B">
        <w:rPr>
          <w:spacing w:val="5"/>
          <w:sz w:val="28"/>
          <w:szCs w:val="28"/>
          <w:shd w:val="clear" w:color="auto" w:fill="FFFFFF"/>
        </w:rPr>
        <w:t>ь</w:t>
      </w:r>
      <w:r w:rsidRPr="00EC4C0B">
        <w:rPr>
          <w:spacing w:val="5"/>
          <w:sz w:val="28"/>
          <w:szCs w:val="28"/>
          <w:shd w:val="clear" w:color="auto" w:fill="FFFFFF"/>
        </w:rPr>
        <w:t>ном образовании «Калининское сельское поселение».</w:t>
      </w:r>
    </w:p>
    <w:p w:rsidR="00EC4C0B" w:rsidRPr="00EC4C0B" w:rsidRDefault="00EC4C0B" w:rsidP="00EC4C0B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В процессе осуществления Палатой экспертизы проекта решения состав информации, направляемой Собранием депутатов поселения в П</w:t>
      </w:r>
      <w:r w:rsidRPr="00EC4C0B">
        <w:rPr>
          <w:spacing w:val="5"/>
          <w:sz w:val="28"/>
          <w:szCs w:val="28"/>
          <w:shd w:val="clear" w:color="auto" w:fill="FFFFFF"/>
        </w:rPr>
        <w:t>а</w:t>
      </w:r>
      <w:r w:rsidRPr="00EC4C0B">
        <w:rPr>
          <w:spacing w:val="5"/>
          <w:sz w:val="28"/>
          <w:szCs w:val="28"/>
          <w:shd w:val="clear" w:color="auto" w:fill="FFFFFF"/>
        </w:rPr>
        <w:t>лату, может уточняться Палатой с установлением сроков ее предоставл</w:t>
      </w:r>
      <w:r w:rsidRPr="00EC4C0B">
        <w:rPr>
          <w:spacing w:val="5"/>
          <w:sz w:val="28"/>
          <w:szCs w:val="28"/>
          <w:shd w:val="clear" w:color="auto" w:fill="FFFFFF"/>
        </w:rPr>
        <w:t>е</w:t>
      </w:r>
      <w:r w:rsidRPr="00EC4C0B">
        <w:rPr>
          <w:spacing w:val="5"/>
          <w:sz w:val="28"/>
          <w:szCs w:val="28"/>
          <w:shd w:val="clear" w:color="auto" w:fill="FFFFFF"/>
        </w:rPr>
        <w:t>ния, в пределах сроков, установленных действующим законодательством.</w:t>
      </w:r>
    </w:p>
    <w:p w:rsidR="00EC4C0B" w:rsidRPr="00EC4C0B" w:rsidRDefault="00EC4C0B" w:rsidP="00EC4C0B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 xml:space="preserve">По итогам экспертизы составляется заключение, направляемое </w:t>
      </w:r>
      <w:r w:rsidRPr="00EC4C0B">
        <w:rPr>
          <w:spacing w:val="5"/>
          <w:sz w:val="28"/>
          <w:szCs w:val="28"/>
          <w:shd w:val="clear" w:color="auto" w:fill="FFFFFF"/>
        </w:rPr>
        <w:lastRenderedPageBreak/>
        <w:t>в Собрание депутатов поселения и Администрацию сельского поселения.</w:t>
      </w:r>
    </w:p>
    <w:p w:rsidR="00EC4C0B" w:rsidRPr="00EC4C0B" w:rsidRDefault="00EC4C0B" w:rsidP="00EC4C0B">
      <w:pPr>
        <w:widowControl w:val="0"/>
        <w:spacing w:line="315" w:lineRule="exact"/>
        <w:ind w:left="20" w:right="40" w:firstLine="720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color w:val="000000"/>
          <w:spacing w:val="5"/>
          <w:sz w:val="28"/>
          <w:szCs w:val="28"/>
          <w:shd w:val="clear" w:color="auto" w:fill="FFFFFF"/>
        </w:rPr>
        <w:t>2.2.2. При проведении внешней проверки годового отчета об испо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л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нении бюджета сельского поселения (далее – внешняя проверка) ос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у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ществляется внешняя проверка бюджетной отчетности главных админ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и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страторов бюджетных средств и подготовка заключения на годовой отчет об исполнении бюджета сельского поселения в соответствии с требованиями Бюджетного кодекса Российской Федерации и утве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р</w:t>
      </w:r>
      <w:r w:rsidRPr="00EC4C0B">
        <w:rPr>
          <w:color w:val="000000"/>
          <w:spacing w:val="5"/>
          <w:sz w:val="28"/>
          <w:szCs w:val="28"/>
          <w:shd w:val="clear" w:color="auto" w:fill="FFFFFF"/>
        </w:rPr>
        <w:t>жденными в Палате стандартами.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Перечень документов и материалов, представляемых в Палату в ц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лях проведения внешней проверки, а также информация о сроках, спос</w:t>
      </w:r>
      <w:r w:rsidRPr="00EC4C0B">
        <w:rPr>
          <w:color w:val="000000"/>
          <w:spacing w:val="5"/>
          <w:sz w:val="28"/>
          <w:szCs w:val="28"/>
        </w:rPr>
        <w:t>о</w:t>
      </w:r>
      <w:r w:rsidRPr="00EC4C0B">
        <w:rPr>
          <w:color w:val="000000"/>
          <w:spacing w:val="5"/>
          <w:sz w:val="28"/>
          <w:szCs w:val="28"/>
        </w:rPr>
        <w:t>бах и форме представления сведений формируется Палатой и доводится до Администрации сельского поселения дополнительно.</w:t>
      </w:r>
    </w:p>
    <w:p w:rsidR="00EC4C0B" w:rsidRPr="00EC4C0B" w:rsidRDefault="00EC4C0B" w:rsidP="00EC4C0B">
      <w:pPr>
        <w:widowControl w:val="0"/>
        <w:spacing w:line="318" w:lineRule="exact"/>
        <w:ind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По итогам внешней проверки составляется заключение, направля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мое в Собрание депутатов поселения и Администрацию сельского посел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ния.</w:t>
      </w:r>
    </w:p>
    <w:p w:rsidR="00EC4C0B" w:rsidRPr="00EC4C0B" w:rsidRDefault="00EC4C0B" w:rsidP="00EC4C0B">
      <w:pPr>
        <w:widowControl w:val="0"/>
        <w:spacing w:line="318" w:lineRule="exact"/>
        <w:ind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2.2.3. При осуществлении контроля за законностью и эффективн</w:t>
      </w:r>
      <w:r w:rsidRPr="00EC4C0B">
        <w:rPr>
          <w:color w:val="000000"/>
          <w:spacing w:val="5"/>
          <w:sz w:val="28"/>
          <w:szCs w:val="28"/>
        </w:rPr>
        <w:t>о</w:t>
      </w:r>
      <w:r w:rsidRPr="00EC4C0B">
        <w:rPr>
          <w:color w:val="000000"/>
          <w:spacing w:val="5"/>
          <w:sz w:val="28"/>
          <w:szCs w:val="28"/>
        </w:rPr>
        <w:t>стью использования средств бюджета сельского поселения, проводятся мероприятия в соответствии с утвержденным планом работы Палаты.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2.3. Ежегодно включаются в план работы Палаты мероприятия по</w:t>
      </w:r>
      <w:r w:rsidRPr="00EC4C0B">
        <w:rPr>
          <w:color w:val="000000"/>
          <w:sz w:val="28"/>
          <w:szCs w:val="28"/>
        </w:rPr>
        <w:t xml:space="preserve"> экспертизе проекта бюджета Калининского сельского поселения Цимлянск</w:t>
      </w:r>
      <w:r w:rsidRPr="00EC4C0B">
        <w:rPr>
          <w:color w:val="000000"/>
          <w:sz w:val="28"/>
          <w:szCs w:val="28"/>
        </w:rPr>
        <w:t>о</w:t>
      </w:r>
      <w:r w:rsidRPr="00EC4C0B">
        <w:rPr>
          <w:color w:val="000000"/>
          <w:sz w:val="28"/>
          <w:szCs w:val="28"/>
        </w:rPr>
        <w:t>го района, проверке и анализу обоснованности его показателей, внешней проверке годового отчета об исполнении бюджета Калининского сельского поселения Цимлянского района, осуществлению контроля за законностью и эффективностью использования средств бюджета Калининского сельского поселения Цимлянского района.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Поручения Собрания депутатов поселения подлежат включению в планы работы Палаты при условии достаточных возможностей у Палаты для их исполнения.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 xml:space="preserve">2.4. Информация о результатах контрольных и экспертно-аналитических мероприятий, предусмотренных </w:t>
      </w:r>
      <w:proofErr w:type="spellStart"/>
      <w:r w:rsidRPr="00EC4C0B">
        <w:rPr>
          <w:color w:val="000000"/>
          <w:spacing w:val="5"/>
          <w:sz w:val="28"/>
          <w:szCs w:val="28"/>
        </w:rPr>
        <w:t>п.п</w:t>
      </w:r>
      <w:proofErr w:type="spellEnd"/>
      <w:r w:rsidRPr="00EC4C0B">
        <w:rPr>
          <w:color w:val="000000"/>
          <w:spacing w:val="5"/>
          <w:sz w:val="28"/>
          <w:szCs w:val="28"/>
        </w:rPr>
        <w:t>. 2.2.1-2.2.3. настоящ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го Соглашения подлежит доведению до уполномоченных органов (дол</w:t>
      </w:r>
      <w:r w:rsidRPr="00EC4C0B">
        <w:rPr>
          <w:color w:val="000000"/>
          <w:spacing w:val="5"/>
          <w:sz w:val="28"/>
          <w:szCs w:val="28"/>
        </w:rPr>
        <w:t>ж</w:t>
      </w:r>
      <w:r w:rsidRPr="00EC4C0B">
        <w:rPr>
          <w:color w:val="000000"/>
          <w:spacing w:val="5"/>
          <w:sz w:val="28"/>
          <w:szCs w:val="28"/>
        </w:rPr>
        <w:t>ностных лиц) в соответствии с действующим законодательством.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  <w:r w:rsidRPr="00EC4C0B">
        <w:rPr>
          <w:b/>
          <w:bCs/>
          <w:color w:val="000000"/>
          <w:kern w:val="3"/>
          <w:sz w:val="28"/>
          <w:szCs w:val="28"/>
          <w:lang w:eastAsia="ja-JP" w:bidi="fa-IR"/>
        </w:rPr>
        <w:t>3. ФИНАНСОВОЕ ОБЕСПЕЧЕНИЕ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3.1. </w:t>
      </w:r>
      <w:proofErr w:type="gramStart"/>
      <w:r w:rsidRPr="00EC4C0B">
        <w:rPr>
          <w:color w:val="000000"/>
          <w:kern w:val="3"/>
          <w:sz w:val="28"/>
          <w:szCs w:val="28"/>
          <w:lang w:eastAsia="ja-JP" w:bidi="fa-IR"/>
        </w:rPr>
        <w:t>Финансирование расходов по реализации части полномочий, ук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а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занных в п. 1.1 настоящего Соглашения, осуществляется Администрацией Калининского сельского поселения за счет средств межбюджетных трансфе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р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тов на исполнение части переданных полномочий по осуществлению вне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ш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него муниципального финансового контроля, передаваемых из бюджета п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селения в бюджет Цимлянского района, рассчитанных в соответствии с п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рядком определения ежегодного объема межбюджетных трансфертов на и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полнение части переданных полномочий по осуществлению внешнего мун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и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ципального</w:t>
      </w:r>
      <w:proofErr w:type="gramEnd"/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 финансового контроля согласно приложению №1 к Соглашению.</w:t>
      </w:r>
    </w:p>
    <w:p w:rsidR="00EC4C0B" w:rsidRPr="00EC4C0B" w:rsidRDefault="00EC4C0B" w:rsidP="00EC4C0B">
      <w:pPr>
        <w:widowControl w:val="0"/>
        <w:autoSpaceDN w:val="0"/>
        <w:ind w:firstLine="85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 xml:space="preserve">3.2. Объем межбюджетных трансфертов, предоставляемых Палате из бюджета Калининского сельского поселения Цимлянского района в бюджет 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Цимлянского района на осуществление части полномочий, предусмотренных настоящим Соглашением, определяется  из суммы расходов на оплату труда работник</w:t>
      </w:r>
      <w:r w:rsidR="00226A86">
        <w:rPr>
          <w:rFonts w:eastAsia="Andale Sans UI" w:cs="Tahoma"/>
          <w:kern w:val="3"/>
          <w:sz w:val="28"/>
          <w:szCs w:val="28"/>
          <w:lang w:eastAsia="ja-JP" w:bidi="fa-IR"/>
        </w:rPr>
        <w:t>ов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 иных затрат на обеспечение их деятельности, связанных с в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ы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полнением части полномочий по осуществлению внешнего муниципального финансового контроля. </w:t>
      </w:r>
    </w:p>
    <w:p w:rsidR="00EC4C0B" w:rsidRPr="00EC4C0B" w:rsidRDefault="00EC4C0B" w:rsidP="00EC4C0B">
      <w:pPr>
        <w:widowControl w:val="0"/>
        <w:autoSpaceDN w:val="0"/>
        <w:ind w:firstLine="850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3.3. Объем межбюджетных трансфертов на исполнение части пер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данных полномочий по осуществлению внешнего муниципального финанс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о</w:t>
      </w:r>
      <w:r w:rsidRPr="00EC4C0B">
        <w:rPr>
          <w:rFonts w:eastAsia="Andale Sans UI" w:cs="Tahoma"/>
          <w:kern w:val="3"/>
          <w:sz w:val="28"/>
          <w:szCs w:val="28"/>
          <w:lang w:eastAsia="ja-JP" w:bidi="fa-IR"/>
        </w:rPr>
        <w:t>вого контроля из бюджета Калининского сельского поселения Цимлянского района в бюджет Цимлянского района установлен согласно приложению №2 к Соглашению.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spacing w:val="5"/>
          <w:sz w:val="28"/>
          <w:szCs w:val="28"/>
        </w:rPr>
        <w:t>3.4. Перечисление и учет межбюджетных трансфертов, предоста</w:t>
      </w:r>
      <w:r w:rsidRPr="00EC4C0B">
        <w:rPr>
          <w:color w:val="000000"/>
          <w:spacing w:val="5"/>
          <w:sz w:val="28"/>
          <w:szCs w:val="28"/>
        </w:rPr>
        <w:t>в</w:t>
      </w:r>
      <w:r w:rsidRPr="00EC4C0B">
        <w:rPr>
          <w:color w:val="000000"/>
          <w:spacing w:val="5"/>
          <w:sz w:val="28"/>
          <w:szCs w:val="28"/>
        </w:rPr>
        <w:t>ленных из бюджета Калининского сельского поселения Цимлянского ра</w:t>
      </w:r>
      <w:r w:rsidRPr="00EC4C0B">
        <w:rPr>
          <w:color w:val="000000"/>
          <w:spacing w:val="5"/>
          <w:sz w:val="28"/>
          <w:szCs w:val="28"/>
        </w:rPr>
        <w:t>й</w:t>
      </w:r>
      <w:r w:rsidRPr="00EC4C0B">
        <w:rPr>
          <w:color w:val="000000"/>
          <w:spacing w:val="5"/>
          <w:sz w:val="28"/>
          <w:szCs w:val="28"/>
        </w:rPr>
        <w:t xml:space="preserve">она в бюджет Цимлянского района на реализацию части 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переданных по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л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номочий по осуществлению внешнего муниципального финансового ко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троля осуществляется в соответствии с бюджетным законодательством Ро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сийской Федерации по следующим реквизитам: </w:t>
      </w:r>
      <w:r w:rsidR="006C1267">
        <w:rPr>
          <w:color w:val="000000"/>
          <w:kern w:val="3"/>
          <w:sz w:val="28"/>
          <w:szCs w:val="28"/>
          <w:lang w:eastAsia="ja-JP" w:bidi="fa-IR"/>
        </w:rPr>
        <w:t>________________________</w:t>
      </w:r>
    </w:p>
    <w:p w:rsidR="00EC4C0B" w:rsidRPr="00EC4C0B" w:rsidRDefault="00EC4C0B" w:rsidP="00EC4C0B">
      <w:pPr>
        <w:widowControl w:val="0"/>
        <w:spacing w:line="312" w:lineRule="exact"/>
        <w:ind w:left="20" w:right="20"/>
        <w:jc w:val="both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 КАДБ: 903 2 02 40014 05 0000 150 (Межбюджетные трансферты, передава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мые бюджетам муниципальных районов из бюджетов поселений на ос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у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ществление части полномочий по решению вопросов местного значения в соответствии с заключенными соглашениями).</w:t>
      </w:r>
    </w:p>
    <w:p w:rsidR="00EC4C0B" w:rsidRPr="00EC4C0B" w:rsidRDefault="00EC4C0B" w:rsidP="00EC4C0B">
      <w:pPr>
        <w:widowControl w:val="0"/>
        <w:spacing w:line="312" w:lineRule="exact"/>
        <w:ind w:left="20" w:right="20" w:firstLine="720"/>
        <w:jc w:val="both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3.5. Администрация Калининского сельского поселения обязана еж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квартально, до 15 числа первого месяца квартала, предоставлять из бюджета сельского поселения бюджету Цимлянского района межбюджетные тран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ферты на осуществление части переданных полномочий.</w:t>
      </w:r>
    </w:p>
    <w:p w:rsidR="00EC4C0B" w:rsidRPr="00EC4C0B" w:rsidRDefault="00EC4C0B" w:rsidP="00452BF8">
      <w:pPr>
        <w:widowControl w:val="0"/>
        <w:spacing w:line="312" w:lineRule="exact"/>
        <w:ind w:left="20" w:right="20" w:firstLine="720"/>
        <w:jc w:val="center"/>
        <w:rPr>
          <w:color w:val="000000"/>
          <w:spacing w:val="5"/>
          <w:sz w:val="28"/>
          <w:szCs w:val="28"/>
        </w:rPr>
      </w:pPr>
    </w:p>
    <w:p w:rsidR="00EC4C0B" w:rsidRPr="00EC4C0B" w:rsidRDefault="00EC4C0B" w:rsidP="00452BF8">
      <w:pPr>
        <w:widowControl w:val="0"/>
        <w:tabs>
          <w:tab w:val="left" w:pos="0"/>
        </w:tabs>
        <w:spacing w:after="207" w:line="250" w:lineRule="exact"/>
        <w:contextualSpacing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  <w:r w:rsidRPr="00EC4C0B">
        <w:rPr>
          <w:b/>
          <w:bCs/>
          <w:color w:val="000000"/>
          <w:spacing w:val="5"/>
          <w:sz w:val="28"/>
          <w:szCs w:val="28"/>
        </w:rPr>
        <w:t xml:space="preserve">4. </w:t>
      </w:r>
      <w:bookmarkStart w:id="3" w:name="bookmark0"/>
      <w:r w:rsidRPr="00EC4C0B">
        <w:rPr>
          <w:b/>
          <w:bCs/>
          <w:color w:val="000000"/>
          <w:spacing w:val="5"/>
          <w:sz w:val="28"/>
          <w:szCs w:val="28"/>
        </w:rPr>
        <w:t>ПРАВА И ОБЯЗАННОСТИ СТОРОН</w:t>
      </w:r>
      <w:bookmarkEnd w:id="3"/>
    </w:p>
    <w:p w:rsidR="00452BF8" w:rsidRDefault="00452BF8" w:rsidP="00EC4C0B">
      <w:pPr>
        <w:widowControl w:val="0"/>
        <w:tabs>
          <w:tab w:val="left" w:pos="1221"/>
        </w:tabs>
        <w:spacing w:line="312" w:lineRule="exact"/>
        <w:ind w:left="709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tabs>
          <w:tab w:val="left" w:pos="1221"/>
        </w:tabs>
        <w:spacing w:line="312" w:lineRule="exact"/>
        <w:ind w:left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4.1. Собрание депутатов поселения имеет право:</w:t>
      </w:r>
    </w:p>
    <w:p w:rsidR="00EC4C0B" w:rsidRPr="00EC4C0B" w:rsidRDefault="00EC4C0B" w:rsidP="00452BF8">
      <w:pPr>
        <w:widowControl w:val="0"/>
        <w:tabs>
          <w:tab w:val="left" w:pos="0"/>
        </w:tabs>
        <w:spacing w:line="312" w:lineRule="exact"/>
        <w:ind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вносить предложения о проведении контрольных и экспертно-аналитических мероприятий (в том числе экспертизы проекта решения, внешней проверки) в соответствии с п. 2.3 настоящего Соглашения;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2" w:lineRule="exact"/>
        <w:ind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запрашивать материалы (отчеты, акты, заключения) о результатах проведенных контрольных и экспертно-аналитических мероприятий в ч</w:t>
      </w:r>
      <w:r w:rsidRPr="00EC4C0B">
        <w:rPr>
          <w:color w:val="000000"/>
          <w:spacing w:val="5"/>
          <w:sz w:val="28"/>
          <w:szCs w:val="28"/>
        </w:rPr>
        <w:t>а</w:t>
      </w:r>
      <w:r w:rsidRPr="00EC4C0B">
        <w:rPr>
          <w:color w:val="000000"/>
          <w:spacing w:val="5"/>
          <w:sz w:val="28"/>
          <w:szCs w:val="28"/>
        </w:rPr>
        <w:t>сти, касающейся сельского поселения.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4.2. В целях реализации настоящего Соглашения Собрание депут</w:t>
      </w:r>
      <w:r w:rsidRPr="00EC4C0B">
        <w:rPr>
          <w:color w:val="000000"/>
          <w:spacing w:val="5"/>
          <w:sz w:val="28"/>
          <w:szCs w:val="28"/>
        </w:rPr>
        <w:t>а</w:t>
      </w:r>
      <w:r w:rsidRPr="00EC4C0B">
        <w:rPr>
          <w:color w:val="000000"/>
          <w:spacing w:val="5"/>
          <w:sz w:val="28"/>
          <w:szCs w:val="28"/>
        </w:rPr>
        <w:t>тов поселения принимает решение о возложении на председателя Собр</w:t>
      </w:r>
      <w:r w:rsidRPr="00EC4C0B">
        <w:rPr>
          <w:color w:val="000000"/>
          <w:spacing w:val="5"/>
          <w:sz w:val="28"/>
          <w:szCs w:val="28"/>
        </w:rPr>
        <w:t>а</w:t>
      </w:r>
      <w:r w:rsidRPr="00EC4C0B">
        <w:rPr>
          <w:color w:val="000000"/>
          <w:spacing w:val="5"/>
          <w:sz w:val="28"/>
          <w:szCs w:val="28"/>
        </w:rPr>
        <w:t xml:space="preserve">ния депутатов поселения обязанностей </w:t>
      </w:r>
      <w:proofErr w:type="gramStart"/>
      <w:r w:rsidRPr="00EC4C0B">
        <w:rPr>
          <w:color w:val="000000"/>
          <w:spacing w:val="5"/>
          <w:sz w:val="28"/>
          <w:szCs w:val="28"/>
        </w:rPr>
        <w:t>по</w:t>
      </w:r>
      <w:proofErr w:type="gramEnd"/>
      <w:r w:rsidRPr="00EC4C0B">
        <w:rPr>
          <w:color w:val="000000"/>
          <w:spacing w:val="5"/>
          <w:sz w:val="28"/>
          <w:szCs w:val="28"/>
        </w:rPr>
        <w:t>: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обеспечению необходимых условий для проведения Палатой ко</w:t>
      </w:r>
      <w:r w:rsidRPr="00EC4C0B">
        <w:rPr>
          <w:color w:val="000000"/>
          <w:spacing w:val="5"/>
          <w:sz w:val="28"/>
          <w:szCs w:val="28"/>
        </w:rPr>
        <w:t>н</w:t>
      </w:r>
      <w:r w:rsidRPr="00EC4C0B">
        <w:rPr>
          <w:color w:val="000000"/>
          <w:spacing w:val="5"/>
          <w:sz w:val="28"/>
          <w:szCs w:val="28"/>
        </w:rPr>
        <w:t>трольных и экспертно-аналитических мероприятий;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 xml:space="preserve">своевременному направлению в Палату достоверной информации, предусмотренной </w:t>
      </w:r>
      <w:proofErr w:type="spellStart"/>
      <w:r w:rsidRPr="00EC4C0B">
        <w:rPr>
          <w:color w:val="000000"/>
          <w:spacing w:val="5"/>
          <w:sz w:val="28"/>
          <w:szCs w:val="28"/>
        </w:rPr>
        <w:t>п.п</w:t>
      </w:r>
      <w:proofErr w:type="spellEnd"/>
      <w:r w:rsidRPr="00EC4C0B">
        <w:rPr>
          <w:color w:val="000000"/>
          <w:spacing w:val="5"/>
          <w:sz w:val="28"/>
          <w:szCs w:val="28"/>
        </w:rPr>
        <w:t>. 2.2.1-2.2.3 настоящего Соглашения.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4.3. Палата в рамках выполнения настоящего Соглашения наделяе</w:t>
      </w:r>
      <w:r w:rsidRPr="00EC4C0B">
        <w:rPr>
          <w:color w:val="000000"/>
          <w:spacing w:val="5"/>
          <w:sz w:val="28"/>
          <w:szCs w:val="28"/>
        </w:rPr>
        <w:t>т</w:t>
      </w:r>
      <w:r w:rsidRPr="00EC4C0B">
        <w:rPr>
          <w:color w:val="000000"/>
          <w:spacing w:val="5"/>
          <w:sz w:val="28"/>
          <w:szCs w:val="28"/>
        </w:rPr>
        <w:t>ся всеми правами, предусмотренными Федеральным законом от 07.02.2011 № 6-ФЗ «Об общих принципах организации и деятельности контрольно-счетных органов субъектов Российской Федерации и муниц</w:t>
      </w:r>
      <w:r w:rsidRPr="00EC4C0B">
        <w:rPr>
          <w:color w:val="000000"/>
          <w:spacing w:val="5"/>
          <w:sz w:val="28"/>
          <w:szCs w:val="28"/>
        </w:rPr>
        <w:t>и</w:t>
      </w:r>
      <w:r w:rsidRPr="00EC4C0B">
        <w:rPr>
          <w:color w:val="000000"/>
          <w:spacing w:val="5"/>
          <w:sz w:val="28"/>
          <w:szCs w:val="28"/>
        </w:rPr>
        <w:t>пальных образований» для контрольно-счетных органов и их должнос</w:t>
      </w:r>
      <w:r w:rsidRPr="00EC4C0B">
        <w:rPr>
          <w:color w:val="000000"/>
          <w:spacing w:val="5"/>
          <w:sz w:val="28"/>
          <w:szCs w:val="28"/>
        </w:rPr>
        <w:t>т</w:t>
      </w:r>
      <w:r w:rsidRPr="00EC4C0B">
        <w:rPr>
          <w:color w:val="000000"/>
          <w:spacing w:val="5"/>
          <w:sz w:val="28"/>
          <w:szCs w:val="28"/>
        </w:rPr>
        <w:lastRenderedPageBreak/>
        <w:t>ных лиц.</w:t>
      </w:r>
    </w:p>
    <w:p w:rsidR="00EC4C0B" w:rsidRPr="00EC4C0B" w:rsidRDefault="00EC4C0B" w:rsidP="00EC4C0B">
      <w:pPr>
        <w:widowControl w:val="0"/>
        <w:numPr>
          <w:ilvl w:val="1"/>
          <w:numId w:val="9"/>
        </w:numPr>
        <w:tabs>
          <w:tab w:val="left" w:pos="1221"/>
        </w:tabs>
        <w:spacing w:line="315" w:lineRule="exact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Палата обязана:</w:t>
      </w:r>
    </w:p>
    <w:p w:rsidR="00EC4C0B" w:rsidRPr="00EC4C0B" w:rsidRDefault="00EC4C0B" w:rsidP="00EC4C0B">
      <w:pPr>
        <w:widowControl w:val="0"/>
        <w:spacing w:line="315" w:lineRule="exact"/>
        <w:ind w:right="20" w:firstLine="708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 xml:space="preserve">рассматривать в установленном в Палате порядке </w:t>
      </w:r>
      <w:proofErr w:type="gramStart"/>
      <w:r w:rsidRPr="00EC4C0B">
        <w:rPr>
          <w:color w:val="000000"/>
          <w:spacing w:val="5"/>
          <w:sz w:val="28"/>
          <w:szCs w:val="28"/>
        </w:rPr>
        <w:t>поступившие</w:t>
      </w:r>
      <w:proofErr w:type="gramEnd"/>
      <w:r w:rsidRPr="00EC4C0B">
        <w:rPr>
          <w:color w:val="000000"/>
          <w:spacing w:val="5"/>
          <w:sz w:val="28"/>
          <w:szCs w:val="28"/>
        </w:rPr>
        <w:t xml:space="preserve"> о проведении контрольных и экспертно-аналитических мероприятий;</w:t>
      </w:r>
    </w:p>
    <w:p w:rsidR="00EC4C0B" w:rsidRPr="00EC4C0B" w:rsidRDefault="00EC4C0B" w:rsidP="00EC4C0B">
      <w:pPr>
        <w:widowControl w:val="0"/>
        <w:spacing w:line="315" w:lineRule="exact"/>
        <w:ind w:firstLine="708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предоставлять по письменному запросу Собрания депутатов посел</w:t>
      </w:r>
      <w:r w:rsidRPr="00EC4C0B">
        <w:rPr>
          <w:color w:val="000000"/>
          <w:spacing w:val="5"/>
          <w:sz w:val="28"/>
          <w:szCs w:val="28"/>
        </w:rPr>
        <w:t>е</w:t>
      </w:r>
      <w:r w:rsidRPr="00EC4C0B">
        <w:rPr>
          <w:color w:val="000000"/>
          <w:spacing w:val="5"/>
          <w:sz w:val="28"/>
          <w:szCs w:val="28"/>
        </w:rPr>
        <w:t>ния информацию о результатах проведенных контрольных и экспертно-аналитических мероприятий в части, касающейся сельского поселения.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4.5. Палата имеет право отказать в проведении контрольных и эк</w:t>
      </w:r>
      <w:r w:rsidRPr="00EC4C0B">
        <w:rPr>
          <w:color w:val="000000"/>
          <w:spacing w:val="5"/>
          <w:sz w:val="28"/>
          <w:szCs w:val="28"/>
        </w:rPr>
        <w:t>с</w:t>
      </w:r>
      <w:r w:rsidRPr="00EC4C0B">
        <w:rPr>
          <w:color w:val="000000"/>
          <w:spacing w:val="5"/>
          <w:sz w:val="28"/>
          <w:szCs w:val="28"/>
        </w:rPr>
        <w:t>пертно-аналитических мероприятий в случаях: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несоответствия поступивших предложений компетенции Палаты, установленной федеральным законодательством и законодательством Р</w:t>
      </w:r>
      <w:r w:rsidRPr="00EC4C0B">
        <w:rPr>
          <w:color w:val="000000"/>
          <w:spacing w:val="5"/>
          <w:sz w:val="28"/>
          <w:szCs w:val="28"/>
        </w:rPr>
        <w:t>о</w:t>
      </w:r>
      <w:r w:rsidRPr="00EC4C0B">
        <w:rPr>
          <w:color w:val="000000"/>
          <w:spacing w:val="5"/>
          <w:sz w:val="28"/>
          <w:szCs w:val="28"/>
        </w:rPr>
        <w:t>стовской области;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нарушения порядка, предусмотренного настоящим Соглашением;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отсутствия (непредставления) необходимых для проведения ко</w:t>
      </w:r>
      <w:r w:rsidRPr="00EC4C0B">
        <w:rPr>
          <w:color w:val="000000"/>
          <w:spacing w:val="5"/>
          <w:sz w:val="28"/>
          <w:szCs w:val="28"/>
        </w:rPr>
        <w:t>н</w:t>
      </w:r>
      <w:r w:rsidRPr="00EC4C0B">
        <w:rPr>
          <w:color w:val="000000"/>
          <w:spacing w:val="5"/>
          <w:sz w:val="28"/>
          <w:szCs w:val="28"/>
        </w:rPr>
        <w:t>трольных и экспертно-аналитических мероприятий документов и матер</w:t>
      </w:r>
      <w:r w:rsidRPr="00EC4C0B">
        <w:rPr>
          <w:color w:val="000000"/>
          <w:spacing w:val="5"/>
          <w:sz w:val="28"/>
          <w:szCs w:val="28"/>
        </w:rPr>
        <w:t>и</w:t>
      </w:r>
      <w:r w:rsidRPr="00EC4C0B">
        <w:rPr>
          <w:color w:val="000000"/>
          <w:spacing w:val="5"/>
          <w:sz w:val="28"/>
          <w:szCs w:val="28"/>
        </w:rPr>
        <w:t>алов.</w:t>
      </w:r>
    </w:p>
    <w:p w:rsidR="00EC4C0B" w:rsidRPr="00EC4C0B" w:rsidRDefault="00EC4C0B" w:rsidP="00EC4C0B">
      <w:pPr>
        <w:widowControl w:val="0"/>
        <w:numPr>
          <w:ilvl w:val="1"/>
          <w:numId w:val="10"/>
        </w:numPr>
        <w:tabs>
          <w:tab w:val="left" w:pos="1221"/>
        </w:tabs>
        <w:suppressAutoHyphens/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Права и обязанности Собрания депутатов района: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 xml:space="preserve">           устанавливать в муниципальных правовых актах часть полномочий Контрольно-счетной палаты Цимлянского района по осуществлению предусмотренных настоящим Соглашением полномочий;</w:t>
      </w:r>
    </w:p>
    <w:p w:rsidR="00EC4C0B" w:rsidRPr="00EC4C0B" w:rsidRDefault="00EC4C0B" w:rsidP="00EC4C0B">
      <w:pPr>
        <w:widowControl w:val="0"/>
        <w:tabs>
          <w:tab w:val="left" w:pos="1221"/>
        </w:tabs>
        <w:spacing w:line="315" w:lineRule="exact"/>
        <w:ind w:right="20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 xml:space="preserve">           имеет право получать от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4.7. Каждая из Сторон должна выполнять свои обязанности надл</w:t>
      </w:r>
      <w:r w:rsidRPr="00EC4C0B">
        <w:rPr>
          <w:spacing w:val="5"/>
          <w:sz w:val="28"/>
          <w:szCs w:val="28"/>
          <w:shd w:val="clear" w:color="auto" w:fill="FFFFFF"/>
        </w:rPr>
        <w:t>е</w:t>
      </w:r>
      <w:r w:rsidRPr="00EC4C0B">
        <w:rPr>
          <w:spacing w:val="5"/>
          <w:sz w:val="28"/>
          <w:szCs w:val="28"/>
          <w:shd w:val="clear" w:color="auto" w:fill="FFFFFF"/>
        </w:rPr>
        <w:t>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  <w:r w:rsidRPr="00EC4C0B">
        <w:rPr>
          <w:b/>
          <w:bCs/>
          <w:color w:val="000000"/>
          <w:kern w:val="3"/>
          <w:sz w:val="28"/>
          <w:szCs w:val="28"/>
          <w:lang w:eastAsia="ja-JP" w:bidi="fa-IR"/>
        </w:rPr>
        <w:t>5. ОСНОВАНИЯ И ПОРЯДОК ИЗМЕНЕНИЯ И ДОСРОЧНОГО ПРЕКРАЩЕНИЯ ДЕЙСТВИЯ СОГЛАШЕНИЯ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5.1. Изменение условий настоящего Соглашения допускается по 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глашению Сторон. Вносимые изменения рассматриваются Сторонами в дес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я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тидневный срок и оформляются дополнительными Соглашениями, явля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ю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щимися неотъемлемой частью настоящего Соглашения.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5.2. Настоящее Соглашение может быть расторгнуто по заявлению о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д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ной из сторон. Сторона – инициатор расторжения Соглашения обязана пис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ь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менно уведомить другую Сторону о расторжении Соглашения в срок не позднее шести месяцев до предполагаемой даты расторжения.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5.3. Настоящее Соглашение подлежит расторжению в случае создания в муниципальном образовании «Калининское сельское поселение» контрол</w:t>
      </w:r>
      <w:r w:rsidRPr="00EC4C0B">
        <w:rPr>
          <w:color w:val="000000"/>
          <w:kern w:val="3"/>
          <w:sz w:val="28"/>
          <w:szCs w:val="28"/>
          <w:lang w:eastAsia="ja-JP" w:bidi="fa-IR"/>
        </w:rPr>
        <w:t>ь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но-счетного органа.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lastRenderedPageBreak/>
        <w:t>5.4. При досрочном расторжении настоящего Соглашения, межбю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д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жетные трансферты подлежат возврату из бюджета района в бюджет посел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е</w:t>
      </w:r>
      <w:r w:rsidRPr="00EC4C0B">
        <w:rPr>
          <w:color w:val="000000"/>
          <w:kern w:val="3"/>
          <w:sz w:val="28"/>
          <w:szCs w:val="28"/>
          <w:lang w:eastAsia="ja-JP" w:bidi="fa-IR"/>
        </w:rPr>
        <w:t>ния за период, когда полномочия не исполнялись.</w:t>
      </w:r>
    </w:p>
    <w:p w:rsidR="00EC4C0B" w:rsidRPr="00EC4C0B" w:rsidRDefault="00EC4C0B" w:rsidP="00EC4C0B">
      <w:pPr>
        <w:widowControl w:val="0"/>
        <w:autoSpaceDE w:val="0"/>
        <w:autoSpaceDN w:val="0"/>
        <w:ind w:firstLine="850"/>
        <w:jc w:val="both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center"/>
        <w:rPr>
          <w:b/>
          <w:spacing w:val="5"/>
          <w:sz w:val="28"/>
          <w:szCs w:val="28"/>
          <w:shd w:val="clear" w:color="auto" w:fill="FFFFFF"/>
        </w:rPr>
      </w:pPr>
      <w:r w:rsidRPr="00EC4C0B">
        <w:rPr>
          <w:b/>
          <w:spacing w:val="5"/>
          <w:sz w:val="28"/>
          <w:szCs w:val="28"/>
          <w:shd w:val="clear" w:color="auto" w:fill="FFFFFF"/>
        </w:rPr>
        <w:t>6. ФИНАНСОВЫЕ САНКЦИИ ЗА НЕИСПОЛНЕНИЕ СОГЛ</w:t>
      </w:r>
      <w:r w:rsidRPr="00EC4C0B">
        <w:rPr>
          <w:b/>
          <w:spacing w:val="5"/>
          <w:sz w:val="28"/>
          <w:szCs w:val="28"/>
          <w:shd w:val="clear" w:color="auto" w:fill="FFFFFF"/>
        </w:rPr>
        <w:t>А</w:t>
      </w:r>
      <w:r w:rsidRPr="00EC4C0B">
        <w:rPr>
          <w:b/>
          <w:spacing w:val="5"/>
          <w:sz w:val="28"/>
          <w:szCs w:val="28"/>
          <w:shd w:val="clear" w:color="auto" w:fill="FFFFFF"/>
        </w:rPr>
        <w:t>ШЕНИЯ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spacing w:val="5"/>
          <w:sz w:val="28"/>
          <w:szCs w:val="28"/>
          <w:shd w:val="clear" w:color="auto" w:fill="FFFFFF"/>
        </w:rPr>
      </w:pPr>
      <w:r w:rsidRPr="00EC4C0B">
        <w:rPr>
          <w:spacing w:val="5"/>
          <w:sz w:val="28"/>
          <w:szCs w:val="28"/>
          <w:shd w:val="clear" w:color="auto" w:fill="FFFFFF"/>
        </w:rPr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EC4C0B" w:rsidRPr="00EC4C0B" w:rsidRDefault="00EC4C0B" w:rsidP="00EC4C0B">
      <w:pPr>
        <w:widowControl w:val="0"/>
        <w:numPr>
          <w:ilvl w:val="1"/>
          <w:numId w:val="8"/>
        </w:numPr>
        <w:tabs>
          <w:tab w:val="left" w:pos="1309"/>
        </w:tabs>
        <w:spacing w:line="315" w:lineRule="exact"/>
        <w:ind w:left="20" w:right="20" w:firstLine="720"/>
        <w:jc w:val="both"/>
        <w:rPr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pos="3922"/>
        </w:tabs>
        <w:spacing w:line="250" w:lineRule="exact"/>
        <w:jc w:val="center"/>
        <w:rPr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 w:rsidR="00EC4C0B" w:rsidRPr="00EC4C0B" w:rsidRDefault="00EC4C0B" w:rsidP="00EC4C0B">
      <w:pPr>
        <w:widowControl w:val="0"/>
        <w:tabs>
          <w:tab w:val="left" w:pos="3922"/>
        </w:tabs>
        <w:spacing w:line="250" w:lineRule="exact"/>
        <w:jc w:val="center"/>
        <w:rPr>
          <w:b/>
          <w:bCs/>
          <w:color w:val="000000"/>
          <w:spacing w:val="5"/>
          <w:sz w:val="28"/>
          <w:szCs w:val="28"/>
          <w:shd w:val="clear" w:color="auto" w:fill="FFFFFF"/>
        </w:rPr>
      </w:pPr>
      <w:r w:rsidRPr="00EC4C0B">
        <w:rPr>
          <w:b/>
          <w:bCs/>
          <w:color w:val="000000"/>
          <w:spacing w:val="5"/>
          <w:sz w:val="28"/>
          <w:szCs w:val="28"/>
          <w:shd w:val="clear" w:color="auto" w:fill="FFFFFF"/>
        </w:rPr>
        <w:t>7. ОСОБЫЕ УСЛОВИЯ</w:t>
      </w:r>
    </w:p>
    <w:p w:rsidR="00EC4C0B" w:rsidRPr="00EC4C0B" w:rsidRDefault="00EC4C0B" w:rsidP="00EC4C0B">
      <w:pPr>
        <w:widowControl w:val="0"/>
        <w:tabs>
          <w:tab w:val="left" w:pos="3882"/>
        </w:tabs>
        <w:spacing w:line="315" w:lineRule="exact"/>
        <w:ind w:left="20" w:right="4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321" w:lineRule="exact"/>
        <w:ind w:left="20" w:right="20" w:firstLine="689"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Палата осуществляет переданные в соответствии с настоящим С</w:t>
      </w:r>
      <w:r w:rsidRPr="00EC4C0B">
        <w:rPr>
          <w:color w:val="000000"/>
          <w:spacing w:val="5"/>
          <w:sz w:val="28"/>
          <w:szCs w:val="28"/>
        </w:rPr>
        <w:t>о</w:t>
      </w:r>
      <w:r w:rsidRPr="00EC4C0B">
        <w:rPr>
          <w:color w:val="000000"/>
          <w:spacing w:val="5"/>
          <w:sz w:val="28"/>
          <w:szCs w:val="28"/>
        </w:rPr>
        <w:t>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EC4C0B" w:rsidRPr="00EC4C0B" w:rsidRDefault="00EC4C0B" w:rsidP="00EC4C0B">
      <w:pPr>
        <w:widowControl w:val="0"/>
        <w:spacing w:line="321" w:lineRule="exact"/>
        <w:ind w:left="20" w:right="20" w:firstLine="7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250" w:lineRule="exact"/>
        <w:jc w:val="center"/>
        <w:rPr>
          <w:b/>
          <w:bCs/>
          <w:color w:val="000000"/>
          <w:spacing w:val="5"/>
          <w:sz w:val="28"/>
          <w:szCs w:val="28"/>
        </w:rPr>
      </w:pPr>
      <w:r w:rsidRPr="00EC4C0B">
        <w:rPr>
          <w:b/>
          <w:bCs/>
          <w:color w:val="000000"/>
          <w:spacing w:val="5"/>
          <w:sz w:val="28"/>
          <w:szCs w:val="28"/>
        </w:rPr>
        <w:t>8. ЗАКЛЮЧИТЕЛЬНЫЕ ПОЛОЖЕНИЯ</w:t>
      </w:r>
    </w:p>
    <w:p w:rsidR="00EC4C0B" w:rsidRPr="00EC4C0B" w:rsidRDefault="00EC4C0B" w:rsidP="00EC4C0B">
      <w:pPr>
        <w:widowControl w:val="0"/>
        <w:tabs>
          <w:tab w:val="left" w:pos="1309"/>
        </w:tabs>
        <w:spacing w:line="321" w:lineRule="exact"/>
        <w:ind w:left="1020" w:right="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321" w:lineRule="exact"/>
        <w:ind w:right="23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8.1. Настоящее Соглашение заключено сроком на три года и де</w:t>
      </w:r>
      <w:r w:rsidRPr="00EC4C0B">
        <w:rPr>
          <w:color w:val="000000"/>
          <w:spacing w:val="5"/>
          <w:sz w:val="28"/>
          <w:szCs w:val="28"/>
        </w:rPr>
        <w:t>й</w:t>
      </w:r>
      <w:r w:rsidRPr="00EC4C0B">
        <w:rPr>
          <w:color w:val="000000"/>
          <w:spacing w:val="5"/>
          <w:sz w:val="28"/>
          <w:szCs w:val="28"/>
        </w:rPr>
        <w:t>ствует  с 01.01.2025 года  по 31.12.2027.</w:t>
      </w:r>
    </w:p>
    <w:p w:rsidR="00EC4C0B" w:rsidRPr="00EC4C0B" w:rsidRDefault="00EC4C0B" w:rsidP="00EC4C0B">
      <w:pPr>
        <w:widowControl w:val="0"/>
        <w:spacing w:line="321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8.2. Настоящее Соглашение составлено в трех экземплярах по одн</w:t>
      </w:r>
      <w:r w:rsidRPr="00EC4C0B">
        <w:rPr>
          <w:color w:val="000000"/>
          <w:spacing w:val="5"/>
          <w:sz w:val="28"/>
          <w:szCs w:val="28"/>
        </w:rPr>
        <w:t>о</w:t>
      </w:r>
      <w:r w:rsidRPr="00EC4C0B">
        <w:rPr>
          <w:color w:val="000000"/>
          <w:spacing w:val="5"/>
          <w:sz w:val="28"/>
          <w:szCs w:val="28"/>
        </w:rPr>
        <w:t>му для каждой из Сторон, имеющих равную юридическую силу.</w:t>
      </w:r>
    </w:p>
    <w:p w:rsidR="00EC4C0B" w:rsidRPr="00EC4C0B" w:rsidRDefault="00EC4C0B" w:rsidP="00EC4C0B">
      <w:pPr>
        <w:widowControl w:val="0"/>
        <w:spacing w:line="321" w:lineRule="exact"/>
        <w:ind w:right="20" w:firstLine="709"/>
        <w:contextualSpacing/>
        <w:jc w:val="both"/>
        <w:rPr>
          <w:color w:val="000000"/>
          <w:spacing w:val="5"/>
          <w:sz w:val="28"/>
          <w:szCs w:val="28"/>
        </w:rPr>
      </w:pPr>
      <w:r w:rsidRPr="00EC4C0B">
        <w:rPr>
          <w:color w:val="000000"/>
          <w:spacing w:val="5"/>
          <w:sz w:val="28"/>
          <w:szCs w:val="28"/>
        </w:rPr>
        <w:t>8.3. Соглашение не затрагивает прав и обязанностей Сторон по др</w:t>
      </w:r>
      <w:r w:rsidRPr="00EC4C0B">
        <w:rPr>
          <w:color w:val="000000"/>
          <w:spacing w:val="5"/>
          <w:sz w:val="28"/>
          <w:szCs w:val="28"/>
        </w:rPr>
        <w:t>у</w:t>
      </w:r>
      <w:r w:rsidRPr="00EC4C0B">
        <w:rPr>
          <w:color w:val="000000"/>
          <w:spacing w:val="5"/>
          <w:sz w:val="28"/>
          <w:szCs w:val="28"/>
        </w:rPr>
        <w:t>гим соглашениям и договорам.</w:t>
      </w:r>
    </w:p>
    <w:p w:rsidR="00EC4C0B" w:rsidRPr="00EC4C0B" w:rsidRDefault="00EC4C0B" w:rsidP="00EC4C0B">
      <w:pPr>
        <w:widowControl w:val="0"/>
        <w:spacing w:line="321" w:lineRule="exact"/>
        <w:ind w:right="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321" w:lineRule="exact"/>
        <w:ind w:right="20"/>
        <w:jc w:val="both"/>
        <w:rPr>
          <w:color w:val="000000"/>
          <w:spacing w:val="5"/>
          <w:sz w:val="28"/>
          <w:szCs w:val="28"/>
        </w:rPr>
      </w:pPr>
    </w:p>
    <w:p w:rsidR="00EC4C0B" w:rsidRPr="00EC4C0B" w:rsidRDefault="00EC4C0B" w:rsidP="00EC4C0B">
      <w:pPr>
        <w:widowControl w:val="0"/>
        <w:spacing w:line="250" w:lineRule="exact"/>
        <w:ind w:left="1985" w:right="2410"/>
        <w:jc w:val="center"/>
        <w:rPr>
          <w:sz w:val="28"/>
          <w:szCs w:val="28"/>
        </w:rPr>
      </w:pPr>
      <w:r w:rsidRPr="00EC4C0B">
        <w:rPr>
          <w:b/>
          <w:bCs/>
          <w:color w:val="000000"/>
          <w:spacing w:val="5"/>
          <w:sz w:val="28"/>
          <w:szCs w:val="28"/>
        </w:rPr>
        <w:t>ПОДПИСИ СТОРОН</w:t>
      </w: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tabs>
          <w:tab w:val="left" w:pos="5940"/>
        </w:tabs>
        <w:rPr>
          <w:sz w:val="28"/>
          <w:szCs w:val="28"/>
        </w:rPr>
      </w:pPr>
      <w:r w:rsidRPr="00EC4C0B">
        <w:rPr>
          <w:sz w:val="28"/>
          <w:szCs w:val="28"/>
        </w:rPr>
        <w:t>Председатель Собрания депутатов -        Председатель Собрания депут</w:t>
      </w:r>
      <w:r w:rsidR="00C572C0">
        <w:rPr>
          <w:sz w:val="28"/>
          <w:szCs w:val="28"/>
        </w:rPr>
        <w:t>атов</w:t>
      </w:r>
      <w:r w:rsidRPr="00EC4C0B">
        <w:rPr>
          <w:sz w:val="28"/>
          <w:szCs w:val="28"/>
        </w:rPr>
        <w:t xml:space="preserve"> - глава  Цимлянского района                   </w:t>
      </w:r>
      <w:r w:rsidR="00C572C0">
        <w:rPr>
          <w:sz w:val="28"/>
          <w:szCs w:val="28"/>
        </w:rPr>
        <w:t xml:space="preserve">   </w:t>
      </w:r>
      <w:r w:rsidRPr="00EC4C0B">
        <w:rPr>
          <w:sz w:val="28"/>
          <w:szCs w:val="28"/>
        </w:rPr>
        <w:t xml:space="preserve"> глава Калининского сельского</w:t>
      </w:r>
    </w:p>
    <w:p w:rsidR="00EC4C0B" w:rsidRPr="00EC4C0B" w:rsidRDefault="00EC4C0B" w:rsidP="00EC4C0B">
      <w:pPr>
        <w:rPr>
          <w:sz w:val="28"/>
          <w:szCs w:val="28"/>
        </w:rPr>
      </w:pPr>
      <w:r w:rsidRPr="00EC4C0B">
        <w:rPr>
          <w:sz w:val="28"/>
          <w:szCs w:val="28"/>
        </w:rPr>
        <w:t xml:space="preserve">                                                                     </w:t>
      </w:r>
      <w:r w:rsidR="00C572C0">
        <w:rPr>
          <w:sz w:val="28"/>
          <w:szCs w:val="28"/>
        </w:rPr>
        <w:t xml:space="preserve"> </w:t>
      </w:r>
      <w:r w:rsidRPr="00EC4C0B">
        <w:rPr>
          <w:sz w:val="28"/>
          <w:szCs w:val="28"/>
        </w:rPr>
        <w:t xml:space="preserve">поселения                                                                                  </w:t>
      </w: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tabs>
          <w:tab w:val="left" w:pos="8550"/>
        </w:tabs>
        <w:rPr>
          <w:sz w:val="28"/>
          <w:szCs w:val="28"/>
        </w:rPr>
      </w:pPr>
      <w:r w:rsidRPr="00EC4C0B">
        <w:rPr>
          <w:sz w:val="28"/>
          <w:szCs w:val="28"/>
        </w:rPr>
        <w:t xml:space="preserve">____________        </w:t>
      </w:r>
      <w:r w:rsidR="00A53FD3">
        <w:rPr>
          <w:sz w:val="28"/>
          <w:szCs w:val="28"/>
        </w:rPr>
        <w:t xml:space="preserve">                                       </w:t>
      </w:r>
      <w:r w:rsidRPr="00EC4C0B">
        <w:rPr>
          <w:sz w:val="28"/>
          <w:szCs w:val="28"/>
        </w:rPr>
        <w:t xml:space="preserve">__________ </w:t>
      </w:r>
    </w:p>
    <w:p w:rsidR="00EC4C0B" w:rsidRPr="00EC4C0B" w:rsidRDefault="00EC4C0B" w:rsidP="00EC4C0B">
      <w:pPr>
        <w:tabs>
          <w:tab w:val="left" w:pos="2205"/>
          <w:tab w:val="left" w:pos="7710"/>
        </w:tabs>
        <w:rPr>
          <w:sz w:val="28"/>
          <w:szCs w:val="28"/>
        </w:rPr>
      </w:pPr>
      <w:r w:rsidRPr="00EC4C0B">
        <w:rPr>
          <w:sz w:val="28"/>
          <w:szCs w:val="28"/>
        </w:rPr>
        <w:tab/>
      </w:r>
      <w:r w:rsidRPr="00EC4C0B">
        <w:rPr>
          <w:sz w:val="28"/>
          <w:szCs w:val="28"/>
        </w:rPr>
        <w:tab/>
      </w:r>
    </w:p>
    <w:p w:rsidR="00EC4C0B" w:rsidRPr="00EC4C0B" w:rsidRDefault="00EC4C0B" w:rsidP="00EC4C0B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Председатель </w:t>
      </w: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Контрольно-счетной палаты</w:t>
      </w: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>Цимлянского района</w:t>
      </w:r>
    </w:p>
    <w:p w:rsidR="00EC4C0B" w:rsidRPr="00EC4C0B" w:rsidRDefault="00EC4C0B" w:rsidP="00EC4C0B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EC4C0B">
        <w:rPr>
          <w:color w:val="000000"/>
          <w:kern w:val="3"/>
          <w:sz w:val="28"/>
          <w:szCs w:val="28"/>
          <w:lang w:eastAsia="ja-JP" w:bidi="fa-IR"/>
        </w:rPr>
        <w:t xml:space="preserve">_______________ </w:t>
      </w:r>
      <w:bookmarkStart w:id="4" w:name="_GoBack"/>
      <w:bookmarkEnd w:id="4"/>
    </w:p>
    <w:p w:rsidR="00EC4C0B" w:rsidRPr="00EC4C0B" w:rsidRDefault="00EC4C0B" w:rsidP="00EC4C0B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EC4C0B" w:rsidRPr="00EC4C0B" w:rsidRDefault="00EC4C0B" w:rsidP="00EC4C0B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C572C0" w:rsidRDefault="00C572C0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572C0" w:rsidRDefault="00C572C0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 xml:space="preserve">Приложение №1 </w:t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 xml:space="preserve">к Соглашению </w:t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>от ___ _____ 20__г. №___</w:t>
      </w: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jc w:val="center"/>
        <w:rPr>
          <w:b/>
          <w:sz w:val="28"/>
          <w:szCs w:val="28"/>
        </w:rPr>
      </w:pPr>
      <w:r w:rsidRPr="00EC4C0B">
        <w:rPr>
          <w:b/>
          <w:sz w:val="28"/>
          <w:szCs w:val="28"/>
        </w:rPr>
        <w:t>ПОРЯДОК</w:t>
      </w:r>
    </w:p>
    <w:p w:rsidR="00EC4C0B" w:rsidRPr="00EC4C0B" w:rsidRDefault="00EC4C0B" w:rsidP="00EC4C0B">
      <w:pPr>
        <w:jc w:val="center"/>
        <w:rPr>
          <w:b/>
          <w:sz w:val="28"/>
          <w:szCs w:val="28"/>
        </w:rPr>
      </w:pPr>
      <w:r w:rsidRPr="00EC4C0B">
        <w:rPr>
          <w:b/>
          <w:sz w:val="28"/>
          <w:szCs w:val="28"/>
        </w:rPr>
        <w:t xml:space="preserve">ОПРЕДЕЛЕНИЯ ЕЖЕГОДНОГО ОБЪЕМА МЕЖБЮДЖЕТНЫХ ТРАНСФЕРТОВ НА ИСПОЛНЕНИЕ ЧАСТИ ПЕРЕДАННЫХ </w:t>
      </w:r>
    </w:p>
    <w:p w:rsidR="00EC4C0B" w:rsidRPr="00EC4C0B" w:rsidRDefault="00EC4C0B" w:rsidP="00EC4C0B">
      <w:pPr>
        <w:jc w:val="center"/>
        <w:rPr>
          <w:b/>
          <w:sz w:val="28"/>
          <w:szCs w:val="28"/>
        </w:rPr>
      </w:pPr>
      <w:r w:rsidRPr="00EC4C0B">
        <w:rPr>
          <w:b/>
          <w:sz w:val="28"/>
          <w:szCs w:val="28"/>
        </w:rPr>
        <w:t xml:space="preserve">ПОЛНОМОЧИЙ ПО ОСУЩЕСТВЛЕНИЮ </w:t>
      </w:r>
      <w:proofErr w:type="gramStart"/>
      <w:r w:rsidRPr="00EC4C0B">
        <w:rPr>
          <w:b/>
          <w:sz w:val="28"/>
          <w:szCs w:val="28"/>
        </w:rPr>
        <w:t>ВНЕШНЕГО</w:t>
      </w:r>
      <w:proofErr w:type="gramEnd"/>
      <w:r w:rsidRPr="00EC4C0B">
        <w:rPr>
          <w:b/>
          <w:sz w:val="28"/>
          <w:szCs w:val="28"/>
        </w:rPr>
        <w:t xml:space="preserve"> </w:t>
      </w:r>
    </w:p>
    <w:p w:rsidR="00EC4C0B" w:rsidRPr="00EC4C0B" w:rsidRDefault="00EC4C0B" w:rsidP="00EC4C0B">
      <w:pPr>
        <w:jc w:val="center"/>
        <w:rPr>
          <w:b/>
          <w:sz w:val="28"/>
          <w:szCs w:val="28"/>
        </w:rPr>
      </w:pPr>
      <w:r w:rsidRPr="00EC4C0B">
        <w:rPr>
          <w:b/>
          <w:sz w:val="28"/>
          <w:szCs w:val="28"/>
        </w:rPr>
        <w:t>МУНИЦИПАЛЬНОГО ФИНАНСОВОГО КОНТРОЛЯ</w:t>
      </w:r>
    </w:p>
    <w:p w:rsidR="00EC4C0B" w:rsidRPr="00EC4C0B" w:rsidRDefault="00EC4C0B" w:rsidP="00EC4C0B">
      <w:pPr>
        <w:rPr>
          <w:sz w:val="28"/>
          <w:szCs w:val="28"/>
        </w:rPr>
      </w:pP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>1. Настоящий Порядок определяет расчет объема межбюджетных трансфертов, предоставляемых бюджету муниципального района из бюджета поселения на исполнение части передаваемых полномочий по осуществл</w:t>
      </w:r>
      <w:r w:rsidRPr="00EC4C0B">
        <w:rPr>
          <w:sz w:val="28"/>
          <w:szCs w:val="28"/>
        </w:rPr>
        <w:t>е</w:t>
      </w:r>
      <w:r w:rsidRPr="00EC4C0B">
        <w:rPr>
          <w:sz w:val="28"/>
          <w:szCs w:val="28"/>
        </w:rPr>
        <w:t>нию внешнего муниципального финансового контроля.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>2. Размер объема межбюджетных трансфертов рассчитывается по фо</w:t>
      </w:r>
      <w:r w:rsidRPr="00EC4C0B">
        <w:rPr>
          <w:sz w:val="28"/>
          <w:szCs w:val="28"/>
        </w:rPr>
        <w:t>р</w:t>
      </w:r>
      <w:r w:rsidRPr="00EC4C0B">
        <w:rPr>
          <w:sz w:val="28"/>
          <w:szCs w:val="28"/>
        </w:rPr>
        <w:t>муле: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i/>
          <w:sz w:val="28"/>
          <w:szCs w:val="28"/>
        </w:rPr>
        <w:t xml:space="preserve">ОМБТ = РОТ*Ч </w:t>
      </w:r>
      <w:proofErr w:type="spellStart"/>
      <w:r w:rsidRPr="00EC4C0B">
        <w:rPr>
          <w:i/>
          <w:sz w:val="16"/>
          <w:szCs w:val="16"/>
          <w:lang w:val="en-US"/>
        </w:rPr>
        <w:t>i</w:t>
      </w:r>
      <w:proofErr w:type="spellEnd"/>
      <w:r w:rsidRPr="00EC4C0B">
        <w:rPr>
          <w:i/>
          <w:sz w:val="28"/>
          <w:szCs w:val="28"/>
        </w:rPr>
        <w:t>/Ч,</w:t>
      </w:r>
      <w:r w:rsidRPr="00EC4C0B">
        <w:rPr>
          <w:sz w:val="28"/>
          <w:szCs w:val="28"/>
        </w:rPr>
        <w:t xml:space="preserve"> где: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>ОМБТ – объем межбюджетных трансфертов, предоставляемых из бюджетов сельских поселений, в тыс. рублей;</w:t>
      </w:r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proofErr w:type="gramStart"/>
      <w:r w:rsidRPr="00EC4C0B">
        <w:rPr>
          <w:sz w:val="28"/>
          <w:szCs w:val="28"/>
        </w:rPr>
        <w:t>РОТ – расходы на оплату труда работников Контрольно-счетной пал</w:t>
      </w:r>
      <w:r w:rsidRPr="00EC4C0B">
        <w:rPr>
          <w:sz w:val="28"/>
          <w:szCs w:val="28"/>
        </w:rPr>
        <w:t>а</w:t>
      </w:r>
      <w:r w:rsidRPr="00EC4C0B">
        <w:rPr>
          <w:sz w:val="28"/>
          <w:szCs w:val="28"/>
        </w:rPr>
        <w:t>ты Цимлянского района, рассчитанные по 0,5 ставки должности главного и</w:t>
      </w:r>
      <w:r w:rsidRPr="00EC4C0B">
        <w:rPr>
          <w:sz w:val="28"/>
          <w:szCs w:val="28"/>
        </w:rPr>
        <w:t>н</w:t>
      </w:r>
      <w:r w:rsidRPr="00EC4C0B">
        <w:rPr>
          <w:sz w:val="28"/>
          <w:szCs w:val="28"/>
        </w:rPr>
        <w:t>спектора в соответствии с Решением Собрания депутатов Цимлянского рай</w:t>
      </w:r>
      <w:r w:rsidRPr="00EC4C0B">
        <w:rPr>
          <w:sz w:val="28"/>
          <w:szCs w:val="28"/>
        </w:rPr>
        <w:t>о</w:t>
      </w:r>
      <w:r w:rsidRPr="00EC4C0B">
        <w:rPr>
          <w:sz w:val="28"/>
          <w:szCs w:val="28"/>
        </w:rPr>
        <w:t xml:space="preserve">на от </w:t>
      </w:r>
      <w:r w:rsidR="00352C14">
        <w:rPr>
          <w:sz w:val="28"/>
          <w:szCs w:val="28"/>
        </w:rPr>
        <w:t>19.02.2020</w:t>
      </w:r>
      <w:r w:rsidRPr="00EC4C0B">
        <w:rPr>
          <w:sz w:val="28"/>
          <w:szCs w:val="28"/>
        </w:rPr>
        <w:t xml:space="preserve"> №</w:t>
      </w:r>
      <w:r w:rsidR="00352C14">
        <w:rPr>
          <w:sz w:val="28"/>
          <w:szCs w:val="28"/>
        </w:rPr>
        <w:t xml:space="preserve"> 274</w:t>
      </w:r>
      <w:r w:rsidRPr="00EC4C0B">
        <w:rPr>
          <w:sz w:val="28"/>
          <w:szCs w:val="28"/>
        </w:rPr>
        <w:t xml:space="preserve"> «</w:t>
      </w:r>
      <w:r w:rsidR="00352C14">
        <w:rPr>
          <w:sz w:val="28"/>
          <w:szCs w:val="28"/>
        </w:rPr>
        <w:t>О денежном содержании и иных выплатах муниц</w:t>
      </w:r>
      <w:r w:rsidR="00352C14">
        <w:rPr>
          <w:sz w:val="28"/>
          <w:szCs w:val="28"/>
        </w:rPr>
        <w:t>и</w:t>
      </w:r>
      <w:r w:rsidR="00352C14">
        <w:rPr>
          <w:sz w:val="28"/>
          <w:szCs w:val="28"/>
        </w:rPr>
        <w:t>пальным служащим Контрольно-счетной палаты</w:t>
      </w:r>
      <w:r w:rsidRPr="00EC4C0B">
        <w:rPr>
          <w:sz w:val="28"/>
          <w:szCs w:val="28"/>
        </w:rPr>
        <w:t xml:space="preserve"> Цимлянского района» и иные затраты обеспечение их деятельности, на очередной финансовый год, в тыс. рублей</w:t>
      </w:r>
      <w:proofErr w:type="gramEnd"/>
    </w:p>
    <w:p w:rsidR="00EC4C0B" w:rsidRPr="00EC4C0B" w:rsidRDefault="00EC4C0B" w:rsidP="00EC4C0B">
      <w:pPr>
        <w:ind w:firstLine="708"/>
        <w:jc w:val="both"/>
        <w:rPr>
          <w:sz w:val="28"/>
          <w:szCs w:val="28"/>
        </w:rPr>
      </w:pPr>
      <w:r w:rsidRPr="00EC4C0B">
        <w:rPr>
          <w:sz w:val="28"/>
          <w:szCs w:val="28"/>
        </w:rPr>
        <w:t xml:space="preserve">Ч </w:t>
      </w:r>
      <w:proofErr w:type="spellStart"/>
      <w:r w:rsidRPr="00EC4C0B">
        <w:rPr>
          <w:sz w:val="16"/>
          <w:szCs w:val="16"/>
          <w:lang w:val="en-US"/>
        </w:rPr>
        <w:t>i</w:t>
      </w:r>
      <w:proofErr w:type="spellEnd"/>
      <w:r w:rsidRPr="00EC4C0B">
        <w:rPr>
          <w:sz w:val="16"/>
          <w:szCs w:val="16"/>
        </w:rPr>
        <w:t xml:space="preserve"> </w:t>
      </w:r>
      <w:r w:rsidRPr="00EC4C0B">
        <w:rPr>
          <w:sz w:val="28"/>
          <w:szCs w:val="28"/>
        </w:rPr>
        <w:t>– численность постоянного населения Калининского сельского п</w:t>
      </w:r>
      <w:r w:rsidRPr="00EC4C0B">
        <w:rPr>
          <w:sz w:val="28"/>
          <w:szCs w:val="28"/>
        </w:rPr>
        <w:t>о</w:t>
      </w:r>
      <w:r w:rsidRPr="00EC4C0B">
        <w:rPr>
          <w:sz w:val="28"/>
          <w:szCs w:val="28"/>
        </w:rPr>
        <w:t>селения на 01 января текущего года, человек;</w:t>
      </w:r>
    </w:p>
    <w:p w:rsidR="00EC4C0B" w:rsidRPr="00EC4C0B" w:rsidRDefault="00EC4C0B" w:rsidP="00EC4C0B">
      <w:pPr>
        <w:ind w:firstLine="708"/>
        <w:jc w:val="both"/>
      </w:pPr>
      <w:r w:rsidRPr="00EC4C0B">
        <w:rPr>
          <w:sz w:val="28"/>
          <w:szCs w:val="28"/>
        </w:rPr>
        <w:t>Ч – общая численность постоянного населения Цимлянского района на 01 января текущего года, человек.</w:t>
      </w:r>
    </w:p>
    <w:p w:rsidR="00EC4C0B" w:rsidRPr="00EC4C0B" w:rsidRDefault="00EC4C0B" w:rsidP="00EC4C0B"/>
    <w:p w:rsidR="00EC4C0B" w:rsidRPr="00EC4C0B" w:rsidRDefault="00EC4C0B" w:rsidP="00EC4C0B"/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  <w:r w:rsidRPr="00EC4C0B">
        <w:tab/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</w:pP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 xml:space="preserve">Приложение №2 </w:t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 xml:space="preserve">к Соглашению </w:t>
      </w:r>
    </w:p>
    <w:p w:rsidR="00EC4C0B" w:rsidRPr="00EC4C0B" w:rsidRDefault="00EC4C0B" w:rsidP="00EC4C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C4C0B">
        <w:rPr>
          <w:sz w:val="28"/>
          <w:szCs w:val="28"/>
        </w:rPr>
        <w:t>от ___ _____ 20__г. №___</w:t>
      </w:r>
    </w:p>
    <w:p w:rsidR="00EC4C0B" w:rsidRPr="00EC4C0B" w:rsidRDefault="00EC4C0B" w:rsidP="00EC4C0B">
      <w:pPr>
        <w:tabs>
          <w:tab w:val="left" w:pos="8010"/>
        </w:tabs>
      </w:pPr>
    </w:p>
    <w:p w:rsidR="00EC4C0B" w:rsidRPr="00EC4C0B" w:rsidRDefault="00EC4C0B" w:rsidP="00EC4C0B"/>
    <w:p w:rsidR="00EC4C0B" w:rsidRPr="00EC4C0B" w:rsidRDefault="00EC4C0B" w:rsidP="00EC4C0B">
      <w:pPr>
        <w:tabs>
          <w:tab w:val="left" w:pos="1245"/>
        </w:tabs>
        <w:jc w:val="center"/>
        <w:rPr>
          <w:b/>
        </w:rPr>
      </w:pPr>
      <w:r w:rsidRPr="00EC4C0B">
        <w:rPr>
          <w:b/>
        </w:rPr>
        <w:t>ОБЪЕМ</w:t>
      </w:r>
    </w:p>
    <w:p w:rsidR="00EC4C0B" w:rsidRPr="00EC4C0B" w:rsidRDefault="00EC4C0B" w:rsidP="00EC4C0B">
      <w:pPr>
        <w:tabs>
          <w:tab w:val="left" w:pos="1245"/>
        </w:tabs>
        <w:jc w:val="center"/>
        <w:rPr>
          <w:b/>
        </w:rPr>
      </w:pPr>
      <w:r w:rsidRPr="00EC4C0B">
        <w:rPr>
          <w:b/>
        </w:rPr>
        <w:t xml:space="preserve">МЕЖБЮДЖЕТНЫХ ТРАНСФЕРТОВ НА ИСПОЛНЕНИЕ ЧАСТИ ПЕРЕДАННЫХ ПОЛНОМОЧИЙ ПО ОСУЩЕСТВЛЕНИЮ ВНЕШНЕГО МУНИЦИПАЛЬНОГО     ФИНАНСОВОГО КОНТРОЛЯ ИЗ БЮДЖЕТА КАЛИНИНСКОГО СЕЛЬСКОГО </w:t>
      </w:r>
    </w:p>
    <w:p w:rsidR="00EC4C0B" w:rsidRPr="00EC4C0B" w:rsidRDefault="00EC4C0B" w:rsidP="00EC4C0B">
      <w:pPr>
        <w:tabs>
          <w:tab w:val="left" w:pos="1245"/>
        </w:tabs>
        <w:jc w:val="center"/>
        <w:rPr>
          <w:b/>
        </w:rPr>
      </w:pPr>
      <w:r w:rsidRPr="00EC4C0B">
        <w:rPr>
          <w:b/>
        </w:rPr>
        <w:t>ПОСЕЛЕНИЯ В БЮДЖЕТ ЦИМЛЯНСКОГО РАЙОНА</w:t>
      </w:r>
    </w:p>
    <w:p w:rsidR="00EC4C0B" w:rsidRPr="00EC4C0B" w:rsidRDefault="00EC4C0B" w:rsidP="00EC4C0B">
      <w:pPr>
        <w:tabs>
          <w:tab w:val="left" w:pos="1245"/>
        </w:tabs>
      </w:pPr>
    </w:p>
    <w:p w:rsidR="00EC4C0B" w:rsidRPr="00EC4C0B" w:rsidRDefault="00EC4C0B" w:rsidP="00EC4C0B">
      <w:pPr>
        <w:tabs>
          <w:tab w:val="left" w:pos="1245"/>
        </w:tabs>
      </w:pPr>
    </w:p>
    <w:p w:rsidR="00EC4C0B" w:rsidRPr="00EC4C0B" w:rsidRDefault="00EC4C0B" w:rsidP="00EC4C0B">
      <w:pPr>
        <w:tabs>
          <w:tab w:val="left" w:pos="1245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830"/>
        <w:gridCol w:w="1894"/>
        <w:gridCol w:w="1895"/>
        <w:gridCol w:w="1895"/>
      </w:tblGrid>
      <w:tr w:rsidR="00EC4C0B" w:rsidRPr="00EC4C0B">
        <w:tc>
          <w:tcPr>
            <w:tcW w:w="993" w:type="dxa"/>
            <w:vMerge w:val="restart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 xml:space="preserve">№ </w:t>
            </w:r>
            <w:proofErr w:type="gramStart"/>
            <w:r w:rsidRPr="00EC4C0B">
              <w:t>п</w:t>
            </w:r>
            <w:proofErr w:type="gramEnd"/>
            <w:r w:rsidRPr="00EC4C0B">
              <w:t>/п</w:t>
            </w:r>
          </w:p>
        </w:tc>
        <w:tc>
          <w:tcPr>
            <w:tcW w:w="2953" w:type="dxa"/>
            <w:vMerge w:val="restart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Наименование сельского поселения</w:t>
            </w:r>
          </w:p>
        </w:tc>
        <w:tc>
          <w:tcPr>
            <w:tcW w:w="6083" w:type="dxa"/>
            <w:gridSpan w:val="3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Объем межбюджетных трансфертов, тыс. руб.</w:t>
            </w:r>
          </w:p>
        </w:tc>
      </w:tr>
      <w:tr w:rsidR="00EC4C0B" w:rsidRPr="00EC4C0B">
        <w:tc>
          <w:tcPr>
            <w:tcW w:w="993" w:type="dxa"/>
            <w:vMerge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</w:p>
        </w:tc>
        <w:tc>
          <w:tcPr>
            <w:tcW w:w="2953" w:type="dxa"/>
            <w:vMerge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</w:p>
        </w:tc>
        <w:tc>
          <w:tcPr>
            <w:tcW w:w="2027" w:type="dxa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2025 год</w:t>
            </w: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2026 год</w:t>
            </w: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  <w:jc w:val="center"/>
            </w:pPr>
            <w:r w:rsidRPr="00EC4C0B">
              <w:t>2027 год</w:t>
            </w:r>
          </w:p>
        </w:tc>
      </w:tr>
      <w:tr w:rsidR="00EC4C0B" w:rsidRPr="00EC4C0B">
        <w:tc>
          <w:tcPr>
            <w:tcW w:w="993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953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7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</w:tr>
      <w:tr w:rsidR="00EC4C0B" w:rsidRPr="00EC4C0B">
        <w:tc>
          <w:tcPr>
            <w:tcW w:w="993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953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  <w:r w:rsidRPr="00EC4C0B">
              <w:t>ВСЕГО:</w:t>
            </w:r>
          </w:p>
        </w:tc>
        <w:tc>
          <w:tcPr>
            <w:tcW w:w="2027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  <w:tc>
          <w:tcPr>
            <w:tcW w:w="2028" w:type="dxa"/>
          </w:tcPr>
          <w:p w:rsidR="00EC4C0B" w:rsidRPr="00EC4C0B" w:rsidRDefault="00EC4C0B" w:rsidP="00EC4C0B">
            <w:pPr>
              <w:tabs>
                <w:tab w:val="left" w:pos="1245"/>
              </w:tabs>
            </w:pPr>
          </w:p>
        </w:tc>
      </w:tr>
    </w:tbl>
    <w:p w:rsidR="00940C42" w:rsidRPr="003E5772" w:rsidRDefault="00867301" w:rsidP="00C34F8E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867301">
        <w:rPr>
          <w:rFonts w:cs="Arial"/>
          <w:sz w:val="28"/>
          <w:szCs w:val="28"/>
        </w:rPr>
        <w:t xml:space="preserve"> </w:t>
      </w:r>
    </w:p>
    <w:sectPr w:rsidR="00940C42" w:rsidRPr="003E5772" w:rsidSect="00F8595E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77" w:rsidRDefault="00753F77">
      <w:r>
        <w:separator/>
      </w:r>
    </w:p>
  </w:endnote>
  <w:endnote w:type="continuationSeparator" w:id="0">
    <w:p w:rsidR="00753F77" w:rsidRDefault="0075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77" w:rsidRDefault="00753F77">
      <w:r>
        <w:separator/>
      </w:r>
    </w:p>
  </w:footnote>
  <w:footnote w:type="continuationSeparator" w:id="0">
    <w:p w:rsidR="00753F77" w:rsidRDefault="00753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3E" w:rsidRDefault="00E8563E" w:rsidP="005411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563E" w:rsidRDefault="00E856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3E" w:rsidRDefault="00E856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C4F22"/>
    <w:multiLevelType w:val="hybridMultilevel"/>
    <w:tmpl w:val="93F4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6F065B"/>
    <w:multiLevelType w:val="multilevel"/>
    <w:tmpl w:val="D7DEE69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0B62A8F"/>
    <w:multiLevelType w:val="hybridMultilevel"/>
    <w:tmpl w:val="84703B80"/>
    <w:lvl w:ilvl="0" w:tplc="93B641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4627ABE"/>
    <w:multiLevelType w:val="hybridMultilevel"/>
    <w:tmpl w:val="8D0EE2F2"/>
    <w:lvl w:ilvl="0" w:tplc="3D2070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6054CBB"/>
    <w:multiLevelType w:val="multilevel"/>
    <w:tmpl w:val="C23896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77D219F"/>
    <w:multiLevelType w:val="hybridMultilevel"/>
    <w:tmpl w:val="C552621A"/>
    <w:lvl w:ilvl="0" w:tplc="7932D7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BAB791B"/>
    <w:multiLevelType w:val="hybridMultilevel"/>
    <w:tmpl w:val="5A50465E"/>
    <w:lvl w:ilvl="0" w:tplc="F5BE0D4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E6304C"/>
    <w:multiLevelType w:val="hybridMultilevel"/>
    <w:tmpl w:val="EA905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D0C90"/>
    <w:multiLevelType w:val="multilevel"/>
    <w:tmpl w:val="43DE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DC161DB"/>
    <w:multiLevelType w:val="multilevel"/>
    <w:tmpl w:val="0C1AA7E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DD60272"/>
    <w:multiLevelType w:val="hybridMultilevel"/>
    <w:tmpl w:val="18CA7AF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64"/>
    <w:rsid w:val="00000CFA"/>
    <w:rsid w:val="000018A7"/>
    <w:rsid w:val="00007A4B"/>
    <w:rsid w:val="0001453A"/>
    <w:rsid w:val="0001648D"/>
    <w:rsid w:val="00021880"/>
    <w:rsid w:val="00024ED0"/>
    <w:rsid w:val="000258C8"/>
    <w:rsid w:val="00025E1C"/>
    <w:rsid w:val="00026962"/>
    <w:rsid w:val="000547CB"/>
    <w:rsid w:val="000628B0"/>
    <w:rsid w:val="00064936"/>
    <w:rsid w:val="0006752F"/>
    <w:rsid w:val="000703A0"/>
    <w:rsid w:val="000730E6"/>
    <w:rsid w:val="00074EF1"/>
    <w:rsid w:val="00077868"/>
    <w:rsid w:val="0008170E"/>
    <w:rsid w:val="000938BF"/>
    <w:rsid w:val="00093C0D"/>
    <w:rsid w:val="000A7E77"/>
    <w:rsid w:val="000B09C9"/>
    <w:rsid w:val="000B2C9C"/>
    <w:rsid w:val="000C750D"/>
    <w:rsid w:val="000C7BF3"/>
    <w:rsid w:val="000E01C3"/>
    <w:rsid w:val="00105549"/>
    <w:rsid w:val="001171F9"/>
    <w:rsid w:val="001266CE"/>
    <w:rsid w:val="00134D47"/>
    <w:rsid w:val="001451F7"/>
    <w:rsid w:val="00147075"/>
    <w:rsid w:val="00147574"/>
    <w:rsid w:val="00150162"/>
    <w:rsid w:val="001614C8"/>
    <w:rsid w:val="0016213C"/>
    <w:rsid w:val="00163BC1"/>
    <w:rsid w:val="00164A68"/>
    <w:rsid w:val="00165D63"/>
    <w:rsid w:val="00170587"/>
    <w:rsid w:val="001971AF"/>
    <w:rsid w:val="001B3DDF"/>
    <w:rsid w:val="001B5ECB"/>
    <w:rsid w:val="001C0447"/>
    <w:rsid w:val="001C2CF1"/>
    <w:rsid w:val="001C4A80"/>
    <w:rsid w:val="001C73DE"/>
    <w:rsid w:val="001D0101"/>
    <w:rsid w:val="001F6AFB"/>
    <w:rsid w:val="00202BC9"/>
    <w:rsid w:val="002048DD"/>
    <w:rsid w:val="00204D72"/>
    <w:rsid w:val="002156D4"/>
    <w:rsid w:val="002161D9"/>
    <w:rsid w:val="00224963"/>
    <w:rsid w:val="00225729"/>
    <w:rsid w:val="0022618D"/>
    <w:rsid w:val="00226A86"/>
    <w:rsid w:val="00237E26"/>
    <w:rsid w:val="00250C0C"/>
    <w:rsid w:val="00256251"/>
    <w:rsid w:val="00261863"/>
    <w:rsid w:val="00273EF2"/>
    <w:rsid w:val="002761AC"/>
    <w:rsid w:val="002770F9"/>
    <w:rsid w:val="002855BC"/>
    <w:rsid w:val="00290090"/>
    <w:rsid w:val="002960A3"/>
    <w:rsid w:val="002A2EE4"/>
    <w:rsid w:val="002B1955"/>
    <w:rsid w:val="002B25BE"/>
    <w:rsid w:val="002B34FF"/>
    <w:rsid w:val="002B6113"/>
    <w:rsid w:val="002B75A3"/>
    <w:rsid w:val="002B7E21"/>
    <w:rsid w:val="002C1DDF"/>
    <w:rsid w:val="002E51F9"/>
    <w:rsid w:val="002F061E"/>
    <w:rsid w:val="002F0A32"/>
    <w:rsid w:val="002F5EA5"/>
    <w:rsid w:val="00314B95"/>
    <w:rsid w:val="003209F0"/>
    <w:rsid w:val="003268C0"/>
    <w:rsid w:val="003340B3"/>
    <w:rsid w:val="00342393"/>
    <w:rsid w:val="00347541"/>
    <w:rsid w:val="00352C14"/>
    <w:rsid w:val="003572B9"/>
    <w:rsid w:val="003670AB"/>
    <w:rsid w:val="00392F7D"/>
    <w:rsid w:val="00394BEE"/>
    <w:rsid w:val="003B0111"/>
    <w:rsid w:val="003B0FB9"/>
    <w:rsid w:val="003B48BD"/>
    <w:rsid w:val="003B4FBE"/>
    <w:rsid w:val="003B51B6"/>
    <w:rsid w:val="003C79FA"/>
    <w:rsid w:val="003D0F4F"/>
    <w:rsid w:val="003D363F"/>
    <w:rsid w:val="003D4CA6"/>
    <w:rsid w:val="003D53E7"/>
    <w:rsid w:val="003E25A8"/>
    <w:rsid w:val="003E44A0"/>
    <w:rsid w:val="003E5772"/>
    <w:rsid w:val="003F6103"/>
    <w:rsid w:val="00412741"/>
    <w:rsid w:val="004139B0"/>
    <w:rsid w:val="0042039A"/>
    <w:rsid w:val="0042064A"/>
    <w:rsid w:val="004212E7"/>
    <w:rsid w:val="004216AD"/>
    <w:rsid w:val="00431765"/>
    <w:rsid w:val="00431AD3"/>
    <w:rsid w:val="00440C1B"/>
    <w:rsid w:val="00452BF8"/>
    <w:rsid w:val="00463B9B"/>
    <w:rsid w:val="00473D73"/>
    <w:rsid w:val="004806C7"/>
    <w:rsid w:val="00485BD9"/>
    <w:rsid w:val="00487C2E"/>
    <w:rsid w:val="004963BD"/>
    <w:rsid w:val="004A7D27"/>
    <w:rsid w:val="004B0DB8"/>
    <w:rsid w:val="004B10DB"/>
    <w:rsid w:val="004B3208"/>
    <w:rsid w:val="004B3DA4"/>
    <w:rsid w:val="004B5163"/>
    <w:rsid w:val="004B68FB"/>
    <w:rsid w:val="004B6FC8"/>
    <w:rsid w:val="004C2525"/>
    <w:rsid w:val="004D0A8E"/>
    <w:rsid w:val="004D1D08"/>
    <w:rsid w:val="004D351A"/>
    <w:rsid w:val="00504DDA"/>
    <w:rsid w:val="00506AF1"/>
    <w:rsid w:val="00515866"/>
    <w:rsid w:val="00523AE6"/>
    <w:rsid w:val="005240B8"/>
    <w:rsid w:val="0052627A"/>
    <w:rsid w:val="0053512F"/>
    <w:rsid w:val="005411AD"/>
    <w:rsid w:val="00552D5B"/>
    <w:rsid w:val="00552F50"/>
    <w:rsid w:val="00555E5D"/>
    <w:rsid w:val="00556657"/>
    <w:rsid w:val="00562F3E"/>
    <w:rsid w:val="00565277"/>
    <w:rsid w:val="00585973"/>
    <w:rsid w:val="00586590"/>
    <w:rsid w:val="00593680"/>
    <w:rsid w:val="0059430E"/>
    <w:rsid w:val="0059636C"/>
    <w:rsid w:val="005B02D5"/>
    <w:rsid w:val="005B11EA"/>
    <w:rsid w:val="005B181A"/>
    <w:rsid w:val="005B449D"/>
    <w:rsid w:val="005B4622"/>
    <w:rsid w:val="005D5B0D"/>
    <w:rsid w:val="005E212D"/>
    <w:rsid w:val="005E4017"/>
    <w:rsid w:val="005F4F97"/>
    <w:rsid w:val="0061111F"/>
    <w:rsid w:val="006122EF"/>
    <w:rsid w:val="006124F3"/>
    <w:rsid w:val="0061390D"/>
    <w:rsid w:val="00616C74"/>
    <w:rsid w:val="00634E8F"/>
    <w:rsid w:val="00640936"/>
    <w:rsid w:val="0064229F"/>
    <w:rsid w:val="00645229"/>
    <w:rsid w:val="006515E7"/>
    <w:rsid w:val="00654581"/>
    <w:rsid w:val="0065589D"/>
    <w:rsid w:val="00656580"/>
    <w:rsid w:val="006651E5"/>
    <w:rsid w:val="006654EB"/>
    <w:rsid w:val="00674B6B"/>
    <w:rsid w:val="006844EB"/>
    <w:rsid w:val="006935CB"/>
    <w:rsid w:val="006938CE"/>
    <w:rsid w:val="006972AE"/>
    <w:rsid w:val="006A21E4"/>
    <w:rsid w:val="006A699A"/>
    <w:rsid w:val="006B14C3"/>
    <w:rsid w:val="006B49C4"/>
    <w:rsid w:val="006B4D31"/>
    <w:rsid w:val="006C1267"/>
    <w:rsid w:val="006C13A1"/>
    <w:rsid w:val="006D40E9"/>
    <w:rsid w:val="006E1894"/>
    <w:rsid w:val="006F4672"/>
    <w:rsid w:val="00700F51"/>
    <w:rsid w:val="00711B77"/>
    <w:rsid w:val="00713526"/>
    <w:rsid w:val="00713751"/>
    <w:rsid w:val="0071620D"/>
    <w:rsid w:val="00721773"/>
    <w:rsid w:val="00725EF8"/>
    <w:rsid w:val="0073154E"/>
    <w:rsid w:val="0073200B"/>
    <w:rsid w:val="00736094"/>
    <w:rsid w:val="007467B1"/>
    <w:rsid w:val="00747461"/>
    <w:rsid w:val="007478E2"/>
    <w:rsid w:val="00753F77"/>
    <w:rsid w:val="00761FFF"/>
    <w:rsid w:val="00764828"/>
    <w:rsid w:val="007658E9"/>
    <w:rsid w:val="00773FDD"/>
    <w:rsid w:val="00787133"/>
    <w:rsid w:val="007875A4"/>
    <w:rsid w:val="00790BCE"/>
    <w:rsid w:val="0079380C"/>
    <w:rsid w:val="007A1B72"/>
    <w:rsid w:val="007B03F2"/>
    <w:rsid w:val="007B3045"/>
    <w:rsid w:val="007D0AF8"/>
    <w:rsid w:val="007D1EAB"/>
    <w:rsid w:val="007D3B0E"/>
    <w:rsid w:val="007D70E9"/>
    <w:rsid w:val="007D7F28"/>
    <w:rsid w:val="007E2FEA"/>
    <w:rsid w:val="007E3A4E"/>
    <w:rsid w:val="007E534B"/>
    <w:rsid w:val="007F3010"/>
    <w:rsid w:val="00803206"/>
    <w:rsid w:val="00807F3D"/>
    <w:rsid w:val="008170DD"/>
    <w:rsid w:val="00822022"/>
    <w:rsid w:val="00824CC2"/>
    <w:rsid w:val="0083074B"/>
    <w:rsid w:val="00832711"/>
    <w:rsid w:val="00833531"/>
    <w:rsid w:val="0084367D"/>
    <w:rsid w:val="00864C36"/>
    <w:rsid w:val="0086664F"/>
    <w:rsid w:val="00867301"/>
    <w:rsid w:val="00870FE3"/>
    <w:rsid w:val="008914AF"/>
    <w:rsid w:val="0089236A"/>
    <w:rsid w:val="0089362F"/>
    <w:rsid w:val="00895396"/>
    <w:rsid w:val="008A17D8"/>
    <w:rsid w:val="008A287B"/>
    <w:rsid w:val="008B0720"/>
    <w:rsid w:val="008B7A8E"/>
    <w:rsid w:val="008C117F"/>
    <w:rsid w:val="008C5352"/>
    <w:rsid w:val="008E11C2"/>
    <w:rsid w:val="008E1E34"/>
    <w:rsid w:val="008E4E7E"/>
    <w:rsid w:val="008F79E6"/>
    <w:rsid w:val="00901546"/>
    <w:rsid w:val="00917DC1"/>
    <w:rsid w:val="009268CA"/>
    <w:rsid w:val="009346F4"/>
    <w:rsid w:val="00940B56"/>
    <w:rsid w:val="00940C42"/>
    <w:rsid w:val="00940EAF"/>
    <w:rsid w:val="00947DC1"/>
    <w:rsid w:val="00962B60"/>
    <w:rsid w:val="0096484E"/>
    <w:rsid w:val="00972919"/>
    <w:rsid w:val="00975157"/>
    <w:rsid w:val="00994A2A"/>
    <w:rsid w:val="00997EDA"/>
    <w:rsid w:val="009A0FD5"/>
    <w:rsid w:val="009A3D81"/>
    <w:rsid w:val="009A4269"/>
    <w:rsid w:val="009A6A47"/>
    <w:rsid w:val="009B307B"/>
    <w:rsid w:val="009B4D4F"/>
    <w:rsid w:val="009B50DC"/>
    <w:rsid w:val="009D7924"/>
    <w:rsid w:val="009E0561"/>
    <w:rsid w:val="009E48CE"/>
    <w:rsid w:val="009E56A2"/>
    <w:rsid w:val="009E6C0E"/>
    <w:rsid w:val="009F0E95"/>
    <w:rsid w:val="009F5B26"/>
    <w:rsid w:val="00A04565"/>
    <w:rsid w:val="00A23C6A"/>
    <w:rsid w:val="00A24569"/>
    <w:rsid w:val="00A255F5"/>
    <w:rsid w:val="00A26D03"/>
    <w:rsid w:val="00A27541"/>
    <w:rsid w:val="00A35369"/>
    <w:rsid w:val="00A36299"/>
    <w:rsid w:val="00A365B7"/>
    <w:rsid w:val="00A43410"/>
    <w:rsid w:val="00A53AA3"/>
    <w:rsid w:val="00A53FD3"/>
    <w:rsid w:val="00A63945"/>
    <w:rsid w:val="00A760AF"/>
    <w:rsid w:val="00A845B4"/>
    <w:rsid w:val="00A86A19"/>
    <w:rsid w:val="00A9263E"/>
    <w:rsid w:val="00A94EE4"/>
    <w:rsid w:val="00AB42DF"/>
    <w:rsid w:val="00AB4530"/>
    <w:rsid w:val="00AB5997"/>
    <w:rsid w:val="00AC102E"/>
    <w:rsid w:val="00AC1171"/>
    <w:rsid w:val="00AC235B"/>
    <w:rsid w:val="00AC4386"/>
    <w:rsid w:val="00AD407F"/>
    <w:rsid w:val="00AD41E3"/>
    <w:rsid w:val="00AE63F8"/>
    <w:rsid w:val="00AE7D0C"/>
    <w:rsid w:val="00AF3264"/>
    <w:rsid w:val="00AF341D"/>
    <w:rsid w:val="00B01504"/>
    <w:rsid w:val="00B03369"/>
    <w:rsid w:val="00B200C4"/>
    <w:rsid w:val="00B2196E"/>
    <w:rsid w:val="00B267DD"/>
    <w:rsid w:val="00B32F28"/>
    <w:rsid w:val="00B36CCB"/>
    <w:rsid w:val="00B3797B"/>
    <w:rsid w:val="00B45174"/>
    <w:rsid w:val="00B451A0"/>
    <w:rsid w:val="00B52994"/>
    <w:rsid w:val="00B84CB9"/>
    <w:rsid w:val="00B9342B"/>
    <w:rsid w:val="00B9579E"/>
    <w:rsid w:val="00BA3DAC"/>
    <w:rsid w:val="00BA5728"/>
    <w:rsid w:val="00BA68C8"/>
    <w:rsid w:val="00BB08D2"/>
    <w:rsid w:val="00BB3153"/>
    <w:rsid w:val="00BB3BC3"/>
    <w:rsid w:val="00BC3396"/>
    <w:rsid w:val="00BC479F"/>
    <w:rsid w:val="00BC691D"/>
    <w:rsid w:val="00BD54F1"/>
    <w:rsid w:val="00BD5ABA"/>
    <w:rsid w:val="00BE3B6E"/>
    <w:rsid w:val="00BF32CF"/>
    <w:rsid w:val="00C00FB1"/>
    <w:rsid w:val="00C03A38"/>
    <w:rsid w:val="00C07261"/>
    <w:rsid w:val="00C10BB3"/>
    <w:rsid w:val="00C13ABC"/>
    <w:rsid w:val="00C17A7F"/>
    <w:rsid w:val="00C33A6D"/>
    <w:rsid w:val="00C34F8E"/>
    <w:rsid w:val="00C37F7A"/>
    <w:rsid w:val="00C54E4E"/>
    <w:rsid w:val="00C572C0"/>
    <w:rsid w:val="00C60EE0"/>
    <w:rsid w:val="00C75980"/>
    <w:rsid w:val="00C7602B"/>
    <w:rsid w:val="00C763BD"/>
    <w:rsid w:val="00C77DAF"/>
    <w:rsid w:val="00C83B92"/>
    <w:rsid w:val="00C979E6"/>
    <w:rsid w:val="00CA5CFB"/>
    <w:rsid w:val="00CB0630"/>
    <w:rsid w:val="00CC3C78"/>
    <w:rsid w:val="00CC7F82"/>
    <w:rsid w:val="00CD541B"/>
    <w:rsid w:val="00CD597D"/>
    <w:rsid w:val="00CE5689"/>
    <w:rsid w:val="00CF20B8"/>
    <w:rsid w:val="00CF3F83"/>
    <w:rsid w:val="00D05C16"/>
    <w:rsid w:val="00D11E9E"/>
    <w:rsid w:val="00D1564C"/>
    <w:rsid w:val="00D27B75"/>
    <w:rsid w:val="00D4272F"/>
    <w:rsid w:val="00D5159D"/>
    <w:rsid w:val="00D574F6"/>
    <w:rsid w:val="00D62F12"/>
    <w:rsid w:val="00D633E6"/>
    <w:rsid w:val="00D675AC"/>
    <w:rsid w:val="00D73137"/>
    <w:rsid w:val="00D764AC"/>
    <w:rsid w:val="00D77026"/>
    <w:rsid w:val="00D77ED8"/>
    <w:rsid w:val="00D8190B"/>
    <w:rsid w:val="00D867D9"/>
    <w:rsid w:val="00D96553"/>
    <w:rsid w:val="00D9765B"/>
    <w:rsid w:val="00DA2ECC"/>
    <w:rsid w:val="00DC0139"/>
    <w:rsid w:val="00DC0987"/>
    <w:rsid w:val="00DC0D6B"/>
    <w:rsid w:val="00DC44BE"/>
    <w:rsid w:val="00DC54FD"/>
    <w:rsid w:val="00DD76E1"/>
    <w:rsid w:val="00DE5F7D"/>
    <w:rsid w:val="00DE60DF"/>
    <w:rsid w:val="00DE7020"/>
    <w:rsid w:val="00DE7604"/>
    <w:rsid w:val="00DF0AC4"/>
    <w:rsid w:val="00DF3EA8"/>
    <w:rsid w:val="00E03E25"/>
    <w:rsid w:val="00E06CA8"/>
    <w:rsid w:val="00E07A65"/>
    <w:rsid w:val="00E205D8"/>
    <w:rsid w:val="00E20A0F"/>
    <w:rsid w:val="00E226F7"/>
    <w:rsid w:val="00E31140"/>
    <w:rsid w:val="00E36945"/>
    <w:rsid w:val="00E407DD"/>
    <w:rsid w:val="00E44834"/>
    <w:rsid w:val="00E5127D"/>
    <w:rsid w:val="00E51FD5"/>
    <w:rsid w:val="00E52072"/>
    <w:rsid w:val="00E52FC7"/>
    <w:rsid w:val="00E644DE"/>
    <w:rsid w:val="00E6597A"/>
    <w:rsid w:val="00E74969"/>
    <w:rsid w:val="00E755F5"/>
    <w:rsid w:val="00E80E92"/>
    <w:rsid w:val="00E8438F"/>
    <w:rsid w:val="00E84713"/>
    <w:rsid w:val="00E8529A"/>
    <w:rsid w:val="00E8563E"/>
    <w:rsid w:val="00E87D18"/>
    <w:rsid w:val="00E95C3C"/>
    <w:rsid w:val="00E96097"/>
    <w:rsid w:val="00EA01BC"/>
    <w:rsid w:val="00EB24D4"/>
    <w:rsid w:val="00EC064D"/>
    <w:rsid w:val="00EC4C0B"/>
    <w:rsid w:val="00ED2CE1"/>
    <w:rsid w:val="00ED33A2"/>
    <w:rsid w:val="00EE6BCC"/>
    <w:rsid w:val="00EF1817"/>
    <w:rsid w:val="00EF40F7"/>
    <w:rsid w:val="00F04B52"/>
    <w:rsid w:val="00F04BB1"/>
    <w:rsid w:val="00F1028C"/>
    <w:rsid w:val="00F10B44"/>
    <w:rsid w:val="00F13B17"/>
    <w:rsid w:val="00F1654C"/>
    <w:rsid w:val="00F17054"/>
    <w:rsid w:val="00F20079"/>
    <w:rsid w:val="00F27956"/>
    <w:rsid w:val="00F27989"/>
    <w:rsid w:val="00F316A6"/>
    <w:rsid w:val="00F55F22"/>
    <w:rsid w:val="00F56BA1"/>
    <w:rsid w:val="00F64EFD"/>
    <w:rsid w:val="00F6594C"/>
    <w:rsid w:val="00F7590C"/>
    <w:rsid w:val="00F75FB3"/>
    <w:rsid w:val="00F774AF"/>
    <w:rsid w:val="00F80EBA"/>
    <w:rsid w:val="00F8172F"/>
    <w:rsid w:val="00F84035"/>
    <w:rsid w:val="00F8595E"/>
    <w:rsid w:val="00F9216E"/>
    <w:rsid w:val="00F92522"/>
    <w:rsid w:val="00F92645"/>
    <w:rsid w:val="00F92F6A"/>
    <w:rsid w:val="00F97BE4"/>
    <w:rsid w:val="00FA21F0"/>
    <w:rsid w:val="00FB08ED"/>
    <w:rsid w:val="00FB53E7"/>
    <w:rsid w:val="00FC2754"/>
    <w:rsid w:val="00FC38A6"/>
    <w:rsid w:val="00FC5735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C0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11E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C0D"/>
    <w:rPr>
      <w:sz w:val="28"/>
      <w:szCs w:val="24"/>
    </w:rPr>
  </w:style>
  <w:style w:type="character" w:customStyle="1" w:styleId="40">
    <w:name w:val="Заголовок 4 Знак"/>
    <w:link w:val="4"/>
    <w:rsid w:val="00D11E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9F0E95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rsid w:val="00F64E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4EFD"/>
  </w:style>
  <w:style w:type="paragraph" w:customStyle="1" w:styleId="a5">
    <w:basedOn w:val="a"/>
    <w:rsid w:val="00A245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463B9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EC06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rsid w:val="00F84035"/>
    <w:rPr>
      <w:rFonts w:ascii="Microsoft Sans Serif" w:hAnsi="Microsoft Sans Serif" w:cs="Microsoft Sans Serif" w:hint="default"/>
      <w:sz w:val="16"/>
      <w:szCs w:val="16"/>
    </w:rPr>
  </w:style>
  <w:style w:type="paragraph" w:customStyle="1" w:styleId="1">
    <w:name w:val="Знак Знак Знак1 Знак Знак Знак Знак Знак Знак Знак"/>
    <w:basedOn w:val="a"/>
    <w:rsid w:val="0016213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nhideWhenUsed/>
    <w:rsid w:val="00420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0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7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D54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9268CA"/>
    <w:pPr>
      <w:widowControl w:val="0"/>
      <w:autoSpaceDE w:val="0"/>
      <w:autoSpaceDN w:val="0"/>
      <w:adjustRightInd w:val="0"/>
      <w:spacing w:line="339" w:lineRule="exact"/>
      <w:ind w:firstLine="922"/>
      <w:jc w:val="both"/>
    </w:pPr>
    <w:rPr>
      <w:rFonts w:ascii="Verdana" w:hAnsi="Verdana"/>
    </w:rPr>
  </w:style>
  <w:style w:type="paragraph" w:customStyle="1" w:styleId="ConsNormal">
    <w:name w:val="ConsNormal"/>
    <w:uiPriority w:val="99"/>
    <w:rsid w:val="009268CA"/>
    <w:pPr>
      <w:autoSpaceDE w:val="0"/>
      <w:autoSpaceDN w:val="0"/>
      <w:adjustRightInd w:val="0"/>
      <w:ind w:firstLine="720"/>
    </w:pPr>
    <w:rPr>
      <w:rFonts w:ascii="Calibri" w:hAnsi="Calibri"/>
      <w:sz w:val="24"/>
      <w:szCs w:val="24"/>
    </w:rPr>
  </w:style>
  <w:style w:type="character" w:customStyle="1" w:styleId="FontStyle20">
    <w:name w:val="Font Style20"/>
    <w:uiPriority w:val="99"/>
    <w:rsid w:val="009268CA"/>
    <w:rPr>
      <w:rFonts w:ascii="Verdana" w:hAnsi="Verdana" w:cs="Verdana" w:hint="default"/>
      <w:sz w:val="26"/>
      <w:szCs w:val="26"/>
    </w:rPr>
  </w:style>
  <w:style w:type="paragraph" w:customStyle="1" w:styleId="10">
    <w:name w:val="Знак Знак Знак1 Знак Знак Знак Знак Знак Знак Знак Знак Знак Знак Знак Знак Знак"/>
    <w:basedOn w:val="a"/>
    <w:uiPriority w:val="99"/>
    <w:rsid w:val="003D0F4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rsid w:val="00736094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link w:val="21"/>
    <w:semiHidden/>
    <w:rsid w:val="00736094"/>
    <w:rPr>
      <w:b/>
      <w:bCs/>
      <w:color w:val="000000"/>
      <w:sz w:val="22"/>
      <w:szCs w:val="22"/>
    </w:rPr>
  </w:style>
  <w:style w:type="paragraph" w:styleId="aa">
    <w:name w:val="Body Text"/>
    <w:basedOn w:val="a"/>
    <w:link w:val="ab"/>
    <w:rsid w:val="009F0E95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link w:val="aa"/>
    <w:uiPriority w:val="99"/>
    <w:rsid w:val="009F0E95"/>
    <w:rPr>
      <w:rFonts w:ascii="Calibri" w:hAnsi="Calibri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644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E644DE"/>
    <w:rPr>
      <w:rFonts w:ascii="Calibri" w:hAnsi="Calibri"/>
      <w:sz w:val="16"/>
      <w:szCs w:val="16"/>
    </w:rPr>
  </w:style>
  <w:style w:type="paragraph" w:styleId="ac">
    <w:name w:val="No Spacing"/>
    <w:uiPriority w:val="1"/>
    <w:qFormat/>
    <w:rsid w:val="00431AD3"/>
    <w:rPr>
      <w:rFonts w:ascii="Calibri" w:hAnsi="Calibri"/>
      <w:sz w:val="22"/>
      <w:szCs w:val="22"/>
    </w:rPr>
  </w:style>
  <w:style w:type="paragraph" w:styleId="ad">
    <w:name w:val="Title"/>
    <w:basedOn w:val="a"/>
    <w:link w:val="ae"/>
    <w:qFormat/>
    <w:rsid w:val="00D11E9E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11E9E"/>
    <w:rPr>
      <w:sz w:val="28"/>
      <w:szCs w:val="24"/>
    </w:rPr>
  </w:style>
  <w:style w:type="paragraph" w:customStyle="1" w:styleId="ConsPlusTitle">
    <w:name w:val="ConsPlusTitle"/>
    <w:uiPriority w:val="99"/>
    <w:rsid w:val="00D11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Block Text"/>
    <w:basedOn w:val="a"/>
    <w:unhideWhenUsed/>
    <w:rsid w:val="00D11E9E"/>
    <w:pPr>
      <w:ind w:left="567" w:right="-1333" w:firstLine="851"/>
      <w:jc w:val="both"/>
    </w:pPr>
    <w:rPr>
      <w:sz w:val="28"/>
      <w:szCs w:val="28"/>
    </w:rPr>
  </w:style>
  <w:style w:type="paragraph" w:customStyle="1" w:styleId="ConsPlusCell">
    <w:name w:val="ConsPlusCell"/>
    <w:rsid w:val="00D11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 Знак1 Знак Знак Знак Знак Знак Знак Знак3"/>
    <w:basedOn w:val="a"/>
    <w:rsid w:val="00D11E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9346F4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346F4"/>
    <w:rPr>
      <w:sz w:val="24"/>
      <w:szCs w:val="24"/>
    </w:rPr>
  </w:style>
  <w:style w:type="character" w:customStyle="1" w:styleId="6">
    <w:name w:val="Основной текст (6)_"/>
    <w:link w:val="60"/>
    <w:locked/>
    <w:rsid w:val="00725EF8"/>
    <w:rPr>
      <w:b/>
      <w:bCs/>
      <w:spacing w:val="5"/>
      <w:sz w:val="25"/>
      <w:szCs w:val="25"/>
      <w:shd w:val="clear" w:color="auto" w:fill="FFFFFF"/>
    </w:rPr>
  </w:style>
  <w:style w:type="character" w:customStyle="1" w:styleId="af2">
    <w:name w:val="Основной текст_"/>
    <w:link w:val="11"/>
    <w:locked/>
    <w:rsid w:val="00725EF8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725EF8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5EF8"/>
    <w:pPr>
      <w:widowControl w:val="0"/>
      <w:shd w:val="clear" w:color="auto" w:fill="FFFFFF"/>
      <w:spacing w:before="720" w:after="360" w:line="240" w:lineRule="atLeast"/>
      <w:jc w:val="center"/>
    </w:pPr>
    <w:rPr>
      <w:b/>
      <w:bCs/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25EF8"/>
    <w:pPr>
      <w:widowControl w:val="0"/>
      <w:shd w:val="clear" w:color="auto" w:fill="FFFFFF"/>
      <w:spacing w:before="360" w:line="321" w:lineRule="exact"/>
      <w:ind w:hanging="1680"/>
      <w:jc w:val="both"/>
    </w:pPr>
    <w:rPr>
      <w:spacing w:val="5"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25EF8"/>
    <w:pPr>
      <w:widowControl w:val="0"/>
      <w:shd w:val="clear" w:color="auto" w:fill="FFFFFF"/>
      <w:spacing w:before="180" w:after="60" w:line="240" w:lineRule="atLeast"/>
      <w:jc w:val="both"/>
    </w:pPr>
    <w:rPr>
      <w:b/>
      <w:bCs/>
      <w:spacing w:val="4"/>
      <w:sz w:val="21"/>
      <w:szCs w:val="21"/>
      <w:shd w:val="clear" w:color="auto" w:fill="FFFFFF"/>
    </w:rPr>
  </w:style>
  <w:style w:type="paragraph" w:customStyle="1" w:styleId="12">
    <w:name w:val="Абзац списка1"/>
    <w:basedOn w:val="a"/>
    <w:rsid w:val="00725E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C0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D11E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E9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C0D"/>
    <w:rPr>
      <w:sz w:val="28"/>
      <w:szCs w:val="24"/>
    </w:rPr>
  </w:style>
  <w:style w:type="character" w:customStyle="1" w:styleId="40">
    <w:name w:val="Заголовок 4 Знак"/>
    <w:link w:val="4"/>
    <w:rsid w:val="00D11E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sid w:val="009F0E95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rsid w:val="00F64EF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4EFD"/>
  </w:style>
  <w:style w:type="paragraph" w:customStyle="1" w:styleId="a5">
    <w:basedOn w:val="a"/>
    <w:rsid w:val="00A245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463B9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EC06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rsid w:val="00F84035"/>
    <w:rPr>
      <w:rFonts w:ascii="Microsoft Sans Serif" w:hAnsi="Microsoft Sans Serif" w:cs="Microsoft Sans Serif" w:hint="default"/>
      <w:sz w:val="16"/>
      <w:szCs w:val="16"/>
    </w:rPr>
  </w:style>
  <w:style w:type="paragraph" w:customStyle="1" w:styleId="1">
    <w:name w:val="Знак Знак Знак1 Знак Знак Знак Знак Знак Знак Знак"/>
    <w:basedOn w:val="a"/>
    <w:rsid w:val="0016213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nhideWhenUsed/>
    <w:rsid w:val="004206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06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79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D54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5">
    <w:name w:val="Style5"/>
    <w:basedOn w:val="a"/>
    <w:uiPriority w:val="99"/>
    <w:rsid w:val="009268CA"/>
    <w:pPr>
      <w:widowControl w:val="0"/>
      <w:autoSpaceDE w:val="0"/>
      <w:autoSpaceDN w:val="0"/>
      <w:adjustRightInd w:val="0"/>
      <w:spacing w:line="339" w:lineRule="exact"/>
      <w:ind w:firstLine="922"/>
      <w:jc w:val="both"/>
    </w:pPr>
    <w:rPr>
      <w:rFonts w:ascii="Verdana" w:hAnsi="Verdana"/>
    </w:rPr>
  </w:style>
  <w:style w:type="paragraph" w:customStyle="1" w:styleId="ConsNormal">
    <w:name w:val="ConsNormal"/>
    <w:uiPriority w:val="99"/>
    <w:rsid w:val="009268CA"/>
    <w:pPr>
      <w:autoSpaceDE w:val="0"/>
      <w:autoSpaceDN w:val="0"/>
      <w:adjustRightInd w:val="0"/>
      <w:ind w:firstLine="720"/>
    </w:pPr>
    <w:rPr>
      <w:rFonts w:ascii="Calibri" w:hAnsi="Calibri"/>
      <w:sz w:val="24"/>
      <w:szCs w:val="24"/>
    </w:rPr>
  </w:style>
  <w:style w:type="character" w:customStyle="1" w:styleId="FontStyle20">
    <w:name w:val="Font Style20"/>
    <w:uiPriority w:val="99"/>
    <w:rsid w:val="009268CA"/>
    <w:rPr>
      <w:rFonts w:ascii="Verdana" w:hAnsi="Verdana" w:cs="Verdana" w:hint="default"/>
      <w:sz w:val="26"/>
      <w:szCs w:val="26"/>
    </w:rPr>
  </w:style>
  <w:style w:type="paragraph" w:customStyle="1" w:styleId="10">
    <w:name w:val="Знак Знак Знак1 Знак Знак Знак Знак Знак Знак Знак Знак Знак Знак Знак Знак Знак"/>
    <w:basedOn w:val="a"/>
    <w:uiPriority w:val="99"/>
    <w:rsid w:val="003D0F4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rsid w:val="00736094"/>
    <w:pPr>
      <w:framePr w:hSpace="180" w:wrap="notBeside" w:vAnchor="text" w:hAnchor="margin" w:y="-178"/>
      <w:jc w:val="center"/>
    </w:pPr>
    <w:rPr>
      <w:b/>
      <w:bCs/>
      <w:color w:val="000000"/>
      <w:sz w:val="22"/>
      <w:szCs w:val="22"/>
    </w:rPr>
  </w:style>
  <w:style w:type="character" w:customStyle="1" w:styleId="22">
    <w:name w:val="Основной текст 2 Знак"/>
    <w:link w:val="21"/>
    <w:semiHidden/>
    <w:rsid w:val="00736094"/>
    <w:rPr>
      <w:b/>
      <w:bCs/>
      <w:color w:val="000000"/>
      <w:sz w:val="22"/>
      <w:szCs w:val="22"/>
    </w:rPr>
  </w:style>
  <w:style w:type="paragraph" w:styleId="aa">
    <w:name w:val="Body Text"/>
    <w:basedOn w:val="a"/>
    <w:link w:val="ab"/>
    <w:rsid w:val="009F0E95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link w:val="aa"/>
    <w:uiPriority w:val="99"/>
    <w:rsid w:val="009F0E95"/>
    <w:rPr>
      <w:rFonts w:ascii="Calibri" w:hAnsi="Calibri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644D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E644DE"/>
    <w:rPr>
      <w:rFonts w:ascii="Calibri" w:hAnsi="Calibri"/>
      <w:sz w:val="16"/>
      <w:szCs w:val="16"/>
    </w:rPr>
  </w:style>
  <w:style w:type="paragraph" w:styleId="ac">
    <w:name w:val="No Spacing"/>
    <w:uiPriority w:val="1"/>
    <w:qFormat/>
    <w:rsid w:val="00431AD3"/>
    <w:rPr>
      <w:rFonts w:ascii="Calibri" w:hAnsi="Calibri"/>
      <w:sz w:val="22"/>
      <w:szCs w:val="22"/>
    </w:rPr>
  </w:style>
  <w:style w:type="paragraph" w:styleId="ad">
    <w:name w:val="Title"/>
    <w:basedOn w:val="a"/>
    <w:link w:val="ae"/>
    <w:qFormat/>
    <w:rsid w:val="00D11E9E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11E9E"/>
    <w:rPr>
      <w:sz w:val="28"/>
      <w:szCs w:val="24"/>
    </w:rPr>
  </w:style>
  <w:style w:type="paragraph" w:customStyle="1" w:styleId="ConsPlusTitle">
    <w:name w:val="ConsPlusTitle"/>
    <w:uiPriority w:val="99"/>
    <w:rsid w:val="00D11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Block Text"/>
    <w:basedOn w:val="a"/>
    <w:unhideWhenUsed/>
    <w:rsid w:val="00D11E9E"/>
    <w:pPr>
      <w:ind w:left="567" w:right="-1333" w:firstLine="851"/>
      <w:jc w:val="both"/>
    </w:pPr>
    <w:rPr>
      <w:sz w:val="28"/>
      <w:szCs w:val="28"/>
    </w:rPr>
  </w:style>
  <w:style w:type="paragraph" w:customStyle="1" w:styleId="ConsPlusCell">
    <w:name w:val="ConsPlusCell"/>
    <w:rsid w:val="00D11E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 Знак1 Знак Знак Знак Знак Знак Знак Знак3"/>
    <w:basedOn w:val="a"/>
    <w:rsid w:val="00D11E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9346F4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346F4"/>
    <w:rPr>
      <w:sz w:val="24"/>
      <w:szCs w:val="24"/>
    </w:rPr>
  </w:style>
  <w:style w:type="character" w:customStyle="1" w:styleId="6">
    <w:name w:val="Основной текст (6)_"/>
    <w:link w:val="60"/>
    <w:locked/>
    <w:rsid w:val="00725EF8"/>
    <w:rPr>
      <w:b/>
      <w:bCs/>
      <w:spacing w:val="5"/>
      <w:sz w:val="25"/>
      <w:szCs w:val="25"/>
      <w:shd w:val="clear" w:color="auto" w:fill="FFFFFF"/>
    </w:rPr>
  </w:style>
  <w:style w:type="character" w:customStyle="1" w:styleId="af2">
    <w:name w:val="Основной текст_"/>
    <w:link w:val="11"/>
    <w:locked/>
    <w:rsid w:val="00725EF8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725EF8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5EF8"/>
    <w:pPr>
      <w:widowControl w:val="0"/>
      <w:shd w:val="clear" w:color="auto" w:fill="FFFFFF"/>
      <w:spacing w:before="720" w:after="360" w:line="240" w:lineRule="atLeast"/>
      <w:jc w:val="center"/>
    </w:pPr>
    <w:rPr>
      <w:b/>
      <w:bCs/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25EF8"/>
    <w:pPr>
      <w:widowControl w:val="0"/>
      <w:shd w:val="clear" w:color="auto" w:fill="FFFFFF"/>
      <w:spacing w:before="360" w:line="321" w:lineRule="exact"/>
      <w:ind w:hanging="1680"/>
      <w:jc w:val="both"/>
    </w:pPr>
    <w:rPr>
      <w:spacing w:val="5"/>
      <w:sz w:val="25"/>
      <w:szCs w:val="2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25EF8"/>
    <w:pPr>
      <w:widowControl w:val="0"/>
      <w:shd w:val="clear" w:color="auto" w:fill="FFFFFF"/>
      <w:spacing w:before="180" w:after="60" w:line="240" w:lineRule="atLeast"/>
      <w:jc w:val="both"/>
    </w:pPr>
    <w:rPr>
      <w:b/>
      <w:bCs/>
      <w:spacing w:val="4"/>
      <w:sz w:val="21"/>
      <w:szCs w:val="21"/>
      <w:shd w:val="clear" w:color="auto" w:fill="FFFFFF"/>
    </w:rPr>
  </w:style>
  <w:style w:type="paragraph" w:customStyle="1" w:styleId="12">
    <w:name w:val="Абзац списка1"/>
    <w:basedOn w:val="a"/>
    <w:rsid w:val="00725E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Об установлении земельного налога</vt:lpstr>
    </vt:vector>
  </TitlesOfParts>
  <Company>Kraftway</Company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Об установлении земельного налога</dc:title>
  <dc:creator>GEG</dc:creator>
  <cp:lastModifiedBy>admin</cp:lastModifiedBy>
  <cp:revision>4</cp:revision>
  <cp:lastPrinted>2024-10-15T10:05:00Z</cp:lastPrinted>
  <dcterms:created xsi:type="dcterms:W3CDTF">2024-09-23T12:38:00Z</dcterms:created>
  <dcterms:modified xsi:type="dcterms:W3CDTF">2024-10-21T08:39:00Z</dcterms:modified>
</cp:coreProperties>
</file>