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29A" w:rsidRDefault="0094229A" w:rsidP="0094229A">
      <w:pPr>
        <w:shd w:val="clear" w:color="auto" w:fill="FFFFFF"/>
        <w:spacing w:after="0" w:line="30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48"/>
          <w:szCs w:val="48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FF0000"/>
          <w:kern w:val="36"/>
          <w:sz w:val="48"/>
          <w:szCs w:val="48"/>
          <w:lang w:eastAsia="ru-RU"/>
        </w:rPr>
        <w:drawing>
          <wp:inline distT="0" distB="0" distL="0" distR="0" wp14:anchorId="02EFEC98" wp14:editId="495429F5">
            <wp:extent cx="3482340" cy="2735580"/>
            <wp:effectExtent l="0" t="0" r="3810" b="7620"/>
            <wp:docPr id="2" name="Рисунок 2" descr="C:\Users\1\Desktop\Скриншоты\Скриншот 14-12-2024 12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риншоты\Скриншот 14-12-2024 120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229A" w:rsidRPr="0094229A" w:rsidRDefault="0094229A" w:rsidP="0094229A">
      <w:pPr>
        <w:shd w:val="clear" w:color="auto" w:fill="FFFFFF"/>
        <w:spacing w:after="0" w:line="30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48"/>
          <w:szCs w:val="48"/>
          <w:lang w:eastAsia="ru-RU"/>
        </w:rPr>
      </w:pPr>
      <w:r w:rsidRPr="0094229A">
        <w:rPr>
          <w:rFonts w:ascii="Arial" w:eastAsia="Times New Roman" w:hAnsi="Arial" w:cs="Arial"/>
          <w:color w:val="FF0000"/>
          <w:kern w:val="36"/>
          <w:sz w:val="48"/>
          <w:szCs w:val="48"/>
          <w:lang w:eastAsia="ru-RU"/>
        </w:rPr>
        <w:t>Памятка пожарной безопасности в новогодние праздники</w:t>
      </w:r>
    </w:p>
    <w:p w:rsidR="0094229A" w:rsidRPr="0094229A" w:rsidRDefault="0094229A" w:rsidP="009422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94229A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Ни один Новый год в России не обходится без пожаров, а в последние годы – и без травм, вызванных применением некачественных пиротехнических изделий.</w:t>
      </w:r>
      <w:r w:rsidRPr="0094229A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  <w:t>Чтобы новогодние праздники ничем не омрачились, необходимо соблюдать правила пожарной безопасности.</w:t>
      </w:r>
    </w:p>
    <w:p w:rsidR="0094229A" w:rsidRPr="0094229A" w:rsidRDefault="0094229A" w:rsidP="009422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r w:rsidRPr="0094229A"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  <w:t>Ёлка</w:t>
      </w:r>
    </w:p>
    <w:p w:rsidR="0094229A" w:rsidRPr="0094229A" w:rsidRDefault="0094229A" w:rsidP="009422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r w:rsidRPr="0094229A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Ёлку нужно установить таким образом, чтобы она не мешала свободно ходить по комнате и не заслоняла двери, ведущие в другие комнаты. И, что самое главное, стояла бы подальше от батарей отопления. Верхушка ёлки не должна упираться в потолок. Нельзя украшать ёлку игрушками, которые легко воспламеняются, обкладывать подставку под ёлкой обычной ватой, украшать дерево горящими свечками. Эти правила относятся как к настоящим ёлкам, так и к искусственным, пластиковым. Кстати, при горении искусственной ёлки выделяются очень вредные вещества. А капелька горящего пластика, попав на кожу, оставит ожог более глубокий, чем настоящий раскаленный уголёк.</w:t>
      </w:r>
      <w:r w:rsidRPr="0094229A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94229A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94229A"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  <w:t>Гирлянды</w:t>
      </w:r>
    </w:p>
    <w:p w:rsidR="0094229A" w:rsidRPr="0094229A" w:rsidRDefault="0094229A" w:rsidP="009422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94229A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Электрические гирлянды тоже могут стать причиной пожара или поражения человека электрическим током. Гирлянда безопасна, если прошла сертификацию и во время хранения на складе магазина не была испорчена. Если Вы почувствовали запах жжёной изоляции, заметили искрение или обнаружили, что провода с</w:t>
      </w:r>
      <w:r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ильно нагреваются или плавятся, </w:t>
      </w:r>
      <w:r w:rsidRPr="0094229A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пользоваться такой гирляндой нельзя.</w:t>
      </w:r>
      <w:r w:rsidRPr="0094229A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94229A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br/>
      </w:r>
      <w:r w:rsidRPr="0094229A"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  <w:t>Пиротехнические игрушки</w:t>
      </w:r>
    </w:p>
    <w:p w:rsidR="0094229A" w:rsidRPr="0094229A" w:rsidRDefault="0094229A" w:rsidP="009422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94229A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Какой новогодний праздник обходится без бенгальских огней, фейерверков, шутих, петард! Перед Новым годом все прилавки завалены пиротехническими игрушками. К сожалению, нередко их качество оставляет желать лучшего. Поэтому необходимо помнить, что применение пиротехнических игрушек может привести не только </w:t>
      </w:r>
      <w:proofErr w:type="gramStart"/>
      <w:r w:rsidRPr="0094229A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</w:t>
      </w:r>
      <w:proofErr w:type="gramEnd"/>
      <w:r w:rsidRPr="0094229A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пожару, но и к серьёзным травмам. </w:t>
      </w:r>
      <w:r w:rsidRPr="0094229A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  <w:t>Чтобы предотвратить несчастный случай, необходимо строго соблюдать правила пользования пиротехническими изделиями.</w:t>
      </w:r>
      <w:r w:rsidRPr="0094229A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  <w:t>Не стоит приобретать их на оптовых рынках, в подземных переходах и т.п.</w:t>
      </w:r>
      <w:r w:rsidRPr="0094229A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  <w:t>Нельзя использовать игрушки с поврежденным корпусом или фитилем.</w:t>
      </w:r>
    </w:p>
    <w:p w:rsidR="0094229A" w:rsidRPr="0094229A" w:rsidRDefault="0094229A" w:rsidP="009422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94229A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Уважаемые родители! Расскажите ребёнку о правилах пожарной безопасности в доступной форме в виде бесед, сказок. Необходимо, чтобы дети знали об опасностях игр со спичками, зажигалками, петардами, о правилах поведения при пожаре.</w:t>
      </w:r>
    </w:p>
    <w:p w:rsidR="0094229A" w:rsidRPr="0094229A" w:rsidRDefault="0094229A" w:rsidP="009422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94229A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Помните! Соблюдение мер пожарной безопасности – это залог вашего благополучия, сохранности вашей жизни и жизни ваших близких!</w:t>
      </w:r>
    </w:p>
    <w:p w:rsidR="0094229A" w:rsidRPr="0094229A" w:rsidRDefault="0094229A" w:rsidP="009422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r w:rsidRPr="0094229A"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  <w:t>При возникновении чрезвычайных ситуаций осуществить вызов одной экстренной оперативной службы можно по отдельному номеру любого оператора сотовой связи: это номера 101 (служба пожарной охраны и реагирования на ЧС), 102 (служба полиции), 103 (служба скорой медицинской помощи), 104 (служба газовой сети), 112, 8(35336)2-76-74 (МКУ «Единая диспетчерская служба»)</w:t>
      </w:r>
    </w:p>
    <w:p w:rsidR="007C0CCB" w:rsidRDefault="007C0CCB"/>
    <w:sectPr w:rsidR="007C0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E4F83"/>
    <w:multiLevelType w:val="multilevel"/>
    <w:tmpl w:val="2BFCA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097"/>
    <w:rsid w:val="00423097"/>
    <w:rsid w:val="007C0CCB"/>
    <w:rsid w:val="00942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22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22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js-show-counter">
    <w:name w:val="js-show-counter"/>
    <w:basedOn w:val="a0"/>
    <w:rsid w:val="0094229A"/>
  </w:style>
  <w:style w:type="paragraph" w:styleId="a3">
    <w:name w:val="Normal (Web)"/>
    <w:basedOn w:val="a"/>
    <w:uiPriority w:val="99"/>
    <w:semiHidden/>
    <w:unhideWhenUsed/>
    <w:rsid w:val="00942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229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42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22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22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22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js-show-counter">
    <w:name w:val="js-show-counter"/>
    <w:basedOn w:val="a0"/>
    <w:rsid w:val="0094229A"/>
  </w:style>
  <w:style w:type="paragraph" w:styleId="a3">
    <w:name w:val="Normal (Web)"/>
    <w:basedOn w:val="a"/>
    <w:uiPriority w:val="99"/>
    <w:semiHidden/>
    <w:unhideWhenUsed/>
    <w:rsid w:val="00942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229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42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22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6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9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5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0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820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0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0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36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22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398</Words>
  <Characters>2269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/</vt:lpstr>
      <vt:lpstr>Памятка пожарной безопасности в новогодние праздники</vt:lpstr>
    </vt:vector>
  </TitlesOfParts>
  <Company>SPecialiST RePack</Company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2024-12-14T09:05:00Z</dcterms:created>
  <dcterms:modified xsi:type="dcterms:W3CDTF">2024-12-14T09:05:00Z</dcterms:modified>
</cp:coreProperties>
</file>