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88" w:rsidRDefault="00502488" w:rsidP="0050248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02488" w:rsidRDefault="00502488" w:rsidP="0050248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 «О проекте Устава  муниципального образования «Калининское сельское поселение»</w:t>
      </w:r>
    </w:p>
    <w:p w:rsidR="00502488" w:rsidRDefault="00502488" w:rsidP="00502488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2488" w:rsidRDefault="00502488" w:rsidP="00502488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28.02.2020 г.</w:t>
      </w:r>
      <w:r>
        <w:rPr>
          <w:rFonts w:ascii="Times New Roman" w:hAnsi="Times New Roman" w:cs="Times New Roman"/>
          <w:sz w:val="28"/>
          <w:szCs w:val="28"/>
        </w:rPr>
        <w:tab/>
        <w:t>ст. Калининская</w:t>
      </w:r>
    </w:p>
    <w:p w:rsidR="00502488" w:rsidRDefault="00502488" w:rsidP="00502488">
      <w:pPr>
        <w:pStyle w:val="a3"/>
        <w:ind w:right="-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</w:p>
    <w:p w:rsidR="00502488" w:rsidRDefault="00502488" w:rsidP="00502488">
      <w:pPr>
        <w:pStyle w:val="a3"/>
        <w:ind w:right="-6"/>
        <w:rPr>
          <w:rFonts w:ascii="Times New Roman" w:hAnsi="Times New Roman" w:cs="Times New Roman"/>
          <w:szCs w:val="28"/>
        </w:rPr>
      </w:pPr>
    </w:p>
    <w:p w:rsidR="00502488" w:rsidRDefault="00502488" w:rsidP="00502488">
      <w:pPr>
        <w:pStyle w:val="a3"/>
        <w:ind w:right="-6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Проект муниципального правового акта «О проекте </w:t>
      </w:r>
      <w:proofErr w:type="gramStart"/>
      <w:r>
        <w:rPr>
          <w:rFonts w:ascii="Times New Roman" w:hAnsi="Times New Roman" w:cs="Times New Roman"/>
          <w:szCs w:val="28"/>
        </w:rPr>
        <w:t>Устава  муниципального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 «Калининское сельское поселение», одобренный решением Собрания депутатов Калининского сельского поселения от 13 февраля 2020 г. № 66 «О проекте Устава муниципального образования «Калининское сельское поселение»», обнародован 13 февраля 2020 г. в информационном бюллетене № 9, отпечатанном в Администрации Калининского сельского поселения.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по проекту муниципального правового акта «О проекте Устава муниципального образования «Калининское сельское поселение» проведены в здании Администрации Калининского сельского поселения по адресу: ст. Калининская, ул. Центральная, д. 34, 28 февраля 2020 года в 11 – 00 часов.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публичных слушаниях по проекту муниципального правового акта «О проекте Устава муниципального образования «Калининское сельское поселение» выступил Председатель Собрания депутатов - глава Калининского сельского поселения Капканов Н.Н.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обсуждении приняли участие депутаты Калининского сельского поселения: Кондаурова Е.В., Хомутова А.Л., Железникова С.П., Кошенскова Е.М., Смаглюк В.В., Божко Т.С., Бурякова Е.П.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Жители поселения: Недоморацкова Т.В., Мокану К.А., Жирова К.К., Поцелуев П.И., Гордеев В.Н., Константинова М.И.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муниципального правового акта «О проекте Устава муниципального образования «Калининское сельское поселение» одобрен и рекомендован для принятия Собранием депутатов Калининского сельского поселения.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публичных слушаний составлен протокол, подписанный Председателем Собрания депутатов - главой Калининского сельского поселения.</w:t>
      </w:r>
    </w:p>
    <w:p w:rsidR="00502488" w:rsidRDefault="00502488" w:rsidP="005024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488" w:rsidRDefault="00502488" w:rsidP="005024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Н.Н. Капканов</w:t>
      </w:r>
    </w:p>
    <w:p w:rsidR="00502488" w:rsidRDefault="00502488" w:rsidP="00502488">
      <w:pPr>
        <w:ind w:firstLine="720"/>
        <w:jc w:val="both"/>
        <w:rPr>
          <w:rFonts w:ascii="Times New Roman" w:hAnsi="Times New Roman" w:cs="Times New Roman"/>
        </w:rPr>
      </w:pPr>
    </w:p>
    <w:p w:rsidR="00C335F0" w:rsidRDefault="00C335F0">
      <w:bookmarkStart w:id="0" w:name="_GoBack"/>
      <w:bookmarkEnd w:id="0"/>
    </w:p>
    <w:sectPr w:rsidR="00C3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UI-Icons-Privat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EC"/>
    <w:rsid w:val="00502488"/>
    <w:rsid w:val="00A120EC"/>
    <w:rsid w:val="00C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DCD1-F9AF-4122-80A1-8AE86143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88"/>
    <w:pPr>
      <w:spacing w:after="0" w:line="240" w:lineRule="auto"/>
    </w:pPr>
    <w:rPr>
      <w:rFonts w:ascii="Yandex-UI-Icons-Private" w:eastAsia="Yandex-UI-Icons-Private" w:hAnsi="Yandex-UI-Icons-Private" w:cs="Yandex-UI-Icons-Privat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48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02488"/>
    <w:rPr>
      <w:rFonts w:ascii="Yandex-UI-Icons-Private" w:eastAsia="Yandex-UI-Icons-Private" w:hAnsi="Yandex-UI-Icons-Private" w:cs="Yandex-UI-Icons-Private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2020-03-19T13:16:00Z</dcterms:created>
  <dcterms:modified xsi:type="dcterms:W3CDTF">2020-03-19T13:16:00Z</dcterms:modified>
</cp:coreProperties>
</file>